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F146E9" w:rsidRDefault="00D2542C" w14:paraId="4708CA7B" w14:textId="085D60AD">
      <w:pPr>
        <w:ind w:left="3873"/>
        <w:rPr>
          <w:rFonts w:ascii="Times New Roman"/>
          <w:sz w:val="20"/>
        </w:rPr>
      </w:pPr>
      <w:r>
        <w:rPr>
          <w:rFonts w:ascii="Times New Roman"/>
          <w:noProof/>
          <w:sz w:val="20"/>
        </w:rPr>
        <w:drawing>
          <wp:inline distT="0" distB="0" distL="0" distR="0" wp14:anchorId="4708CBC8" wp14:editId="4708CBC9">
            <wp:extent cx="2401914" cy="102412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2401914" cy="1024127"/>
                    </a:xfrm>
                    <a:prstGeom prst="rect">
                      <a:avLst/>
                    </a:prstGeom>
                  </pic:spPr>
                </pic:pic>
              </a:graphicData>
            </a:graphic>
          </wp:inline>
        </w:drawing>
      </w:r>
    </w:p>
    <w:p w:rsidR="00BE69B5" w:rsidRDefault="00BE69B5" w14:paraId="52FB19E1" w14:textId="4C8B64F9">
      <w:pPr>
        <w:ind w:left="3873"/>
        <w:rPr>
          <w:rFonts w:ascii="Times New Roman"/>
          <w:sz w:val="20"/>
        </w:rPr>
      </w:pPr>
    </w:p>
    <w:p w:rsidR="00F146E9" w:rsidRDefault="00D2542C" w14:paraId="4708CA7C" w14:textId="77777777">
      <w:pPr>
        <w:pStyle w:val="BodyText"/>
        <w:spacing w:before="7"/>
        <w:rPr>
          <w:rFonts w:ascii="Times New Roman"/>
          <w:sz w:val="13"/>
        </w:rPr>
      </w:pPr>
      <w:r>
        <w:rPr>
          <w:rFonts w:ascii="Times New Roman"/>
          <w:noProof/>
          <w:sz w:val="13"/>
        </w:rPr>
        <mc:AlternateContent>
          <mc:Choice Requires="wps">
            <w:drawing>
              <wp:anchor distT="0" distB="0" distL="0" distR="0" simplePos="0" relativeHeight="487587840" behindDoc="1" locked="0" layoutInCell="1" allowOverlap="1" wp14:anchorId="4708CBCA" wp14:editId="4708CBCB">
                <wp:simplePos x="0" y="0"/>
                <wp:positionH relativeFrom="page">
                  <wp:posOffset>530351</wp:posOffset>
                </wp:positionH>
                <wp:positionV relativeFrom="paragraph">
                  <wp:posOffset>114680</wp:posOffset>
                </wp:positionV>
                <wp:extent cx="6711950"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1950" cy="9525"/>
                        </a:xfrm>
                        <a:custGeom>
                          <a:avLst/>
                          <a:gdLst/>
                          <a:ahLst/>
                          <a:cxnLst/>
                          <a:rect l="l" t="t" r="r" b="b"/>
                          <a:pathLst>
                            <a:path w="6711950" h="9525">
                              <a:moveTo>
                                <a:pt x="6711696" y="0"/>
                              </a:moveTo>
                              <a:lnTo>
                                <a:pt x="0" y="0"/>
                              </a:lnTo>
                              <a:lnTo>
                                <a:pt x="0" y="9144"/>
                              </a:lnTo>
                              <a:lnTo>
                                <a:pt x="6711696" y="9144"/>
                              </a:lnTo>
                              <a:lnTo>
                                <a:pt x="6711696" y="0"/>
                              </a:lnTo>
                              <a:close/>
                            </a:path>
                          </a:pathLst>
                        </a:custGeom>
                        <a:solidFill>
                          <a:srgbClr val="A4A4A4"/>
                        </a:solidFill>
                      </wps:spPr>
                      <wps:bodyPr wrap="square" lIns="0" tIns="0" rIns="0" bIns="0" rtlCol="0">
                        <a:prstTxWarp prst="textNoShape">
                          <a:avLst/>
                        </a:prstTxWarp>
                        <a:noAutofit/>
                      </wps:bodyPr>
                    </wps:wsp>
                  </a:graphicData>
                </a:graphic>
              </wp:anchor>
            </w:drawing>
          </mc:Choice>
          <mc:Fallback>
            <w:pict>
              <v:shape id="Graphic 2" style="position:absolute;margin-left:41.75pt;margin-top:9.05pt;width:528.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6711950,9525" o:spid="_x0000_s1026" fillcolor="#a4a4a4" stroked="f" path="m6711696,l,,,9144r6711696,l67116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" w14:anchorId="4EB000D2">
                <v:path arrowok="t"/>
                <w10:wrap type="topAndBottom" anchorx="page"/>
              </v:shape>
            </w:pict>
          </mc:Fallback>
        </mc:AlternateContent>
      </w:r>
    </w:p>
    <w:p w:rsidR="00F146E9" w:rsidRDefault="00D2542C" w14:paraId="4708CA7D" w14:textId="6D088BB5">
      <w:pPr>
        <w:pStyle w:val="Title"/>
      </w:pPr>
      <w:bookmarkStart w:name="DRAFT_4_Playgroup_Grant_Application_2025" w:id="0"/>
      <w:bookmarkEnd w:id="0"/>
      <w:r>
        <w:rPr>
          <w:color w:val="44536A"/>
          <w:spacing w:val="26"/>
        </w:rPr>
        <w:t>PLAYGROUP</w:t>
      </w:r>
      <w:r>
        <w:rPr>
          <w:color w:val="44536A"/>
          <w:spacing w:val="39"/>
        </w:rPr>
        <w:t xml:space="preserve"> </w:t>
      </w:r>
      <w:r>
        <w:rPr>
          <w:color w:val="44536A"/>
          <w:spacing w:val="24"/>
        </w:rPr>
        <w:t>GRANT</w:t>
      </w:r>
      <w:r>
        <w:rPr>
          <w:color w:val="44536A"/>
          <w:spacing w:val="35"/>
        </w:rPr>
        <w:t xml:space="preserve"> </w:t>
      </w:r>
      <w:r>
        <w:rPr>
          <w:color w:val="44536A"/>
          <w:spacing w:val="27"/>
        </w:rPr>
        <w:t>OPPORTUNITY</w:t>
      </w:r>
      <w:r>
        <w:rPr>
          <w:color w:val="44536A"/>
          <w:spacing w:val="37"/>
        </w:rPr>
        <w:t xml:space="preserve"> </w:t>
      </w:r>
      <w:r>
        <w:rPr>
          <w:color w:val="44536A"/>
          <w:spacing w:val="30"/>
        </w:rPr>
        <w:t>202</w:t>
      </w:r>
      <w:r w:rsidR="00BE69B5">
        <w:rPr>
          <w:color w:val="44536A"/>
          <w:spacing w:val="30"/>
        </w:rPr>
        <w:t>6</w:t>
      </w:r>
      <w:r>
        <w:rPr>
          <w:color w:val="44536A"/>
          <w:spacing w:val="30"/>
        </w:rPr>
        <w:t>-</w:t>
      </w:r>
      <w:r>
        <w:rPr>
          <w:color w:val="44536A"/>
          <w:spacing w:val="26"/>
        </w:rPr>
        <w:t>202</w:t>
      </w:r>
      <w:r w:rsidR="00BE69B5">
        <w:rPr>
          <w:color w:val="44536A"/>
          <w:spacing w:val="26"/>
        </w:rPr>
        <w:t>7</w:t>
      </w:r>
    </w:p>
    <w:p w:rsidR="00F146E9" w:rsidRDefault="00D2542C" w14:paraId="4708CA7E" w14:textId="77777777">
      <w:pPr>
        <w:pStyle w:val="BodyText"/>
        <w:spacing w:before="7"/>
        <w:rPr>
          <w:sz w:val="17"/>
        </w:rPr>
      </w:pPr>
      <w:r>
        <w:rPr>
          <w:noProof/>
          <w:sz w:val="17"/>
        </w:rPr>
        <mc:AlternateContent>
          <mc:Choice Requires="wps">
            <w:drawing>
              <wp:anchor distT="0" distB="0" distL="0" distR="0" simplePos="0" relativeHeight="487588352" behindDoc="1" locked="0" layoutInCell="1" allowOverlap="1" wp14:anchorId="4708CBCC" wp14:editId="4708CBCD">
                <wp:simplePos x="0" y="0"/>
                <wp:positionH relativeFrom="page">
                  <wp:posOffset>530351</wp:posOffset>
                </wp:positionH>
                <wp:positionV relativeFrom="paragraph">
                  <wp:posOffset>149605</wp:posOffset>
                </wp:positionV>
                <wp:extent cx="6711950"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1950" cy="9525"/>
                        </a:xfrm>
                        <a:custGeom>
                          <a:avLst/>
                          <a:gdLst/>
                          <a:ahLst/>
                          <a:cxnLst/>
                          <a:rect l="l" t="t" r="r" b="b"/>
                          <a:pathLst>
                            <a:path w="6711950" h="9525">
                              <a:moveTo>
                                <a:pt x="6711696" y="0"/>
                              </a:moveTo>
                              <a:lnTo>
                                <a:pt x="0" y="0"/>
                              </a:lnTo>
                              <a:lnTo>
                                <a:pt x="0" y="9144"/>
                              </a:lnTo>
                              <a:lnTo>
                                <a:pt x="6711696" y="9144"/>
                              </a:lnTo>
                              <a:lnTo>
                                <a:pt x="6711696" y="0"/>
                              </a:lnTo>
                              <a:close/>
                            </a:path>
                          </a:pathLst>
                        </a:custGeom>
                        <a:solidFill>
                          <a:srgbClr val="A4A4A4"/>
                        </a:solidFill>
                      </wps:spPr>
                      <wps:bodyPr wrap="square" lIns="0" tIns="0" rIns="0" bIns="0" rtlCol="0">
                        <a:prstTxWarp prst="textNoShape">
                          <a:avLst/>
                        </a:prstTxWarp>
                        <a:noAutofit/>
                      </wps:bodyPr>
                    </wps:wsp>
                  </a:graphicData>
                </a:graphic>
              </wp:anchor>
            </w:drawing>
          </mc:Choice>
          <mc:Fallback>
            <w:pict>
              <v:shape id="Graphic 3" style="position:absolute;margin-left:41.75pt;margin-top:11.8pt;width:528.5pt;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6711950,9525" o:spid="_x0000_s1026" fillcolor="#a4a4a4" stroked="f" path="m6711696,l,,,9144r6711696,l67116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" w14:anchorId="279F12D8">
                <v:path arrowok="t"/>
                <w10:wrap type="topAndBottom" anchorx="page"/>
              </v:shape>
            </w:pict>
          </mc:Fallback>
        </mc:AlternateContent>
      </w:r>
    </w:p>
    <w:p w:rsidR="00F146E9" w:rsidRDefault="00F146E9" w14:paraId="4708CA7F" w14:textId="77777777">
      <w:pPr>
        <w:pStyle w:val="BodyText"/>
        <w:spacing w:before="101"/>
        <w:rPr>
          <w:sz w:val="32"/>
        </w:rPr>
      </w:pPr>
    </w:p>
    <w:p w:rsidR="00F146E9" w:rsidRDefault="00D2542C" w14:paraId="4708CA80" w14:textId="77777777">
      <w:pPr>
        <w:ind w:left="1008"/>
        <w:rPr>
          <w:sz w:val="32"/>
        </w:rPr>
      </w:pPr>
      <w:r>
        <w:rPr>
          <w:color w:val="44536A"/>
          <w:spacing w:val="26"/>
          <w:sz w:val="32"/>
        </w:rPr>
        <w:t>PROGRAM</w:t>
      </w:r>
      <w:r>
        <w:rPr>
          <w:color w:val="44536A"/>
          <w:spacing w:val="44"/>
          <w:sz w:val="32"/>
        </w:rPr>
        <w:t xml:space="preserve"> </w:t>
      </w:r>
      <w:r>
        <w:rPr>
          <w:color w:val="44536A"/>
          <w:spacing w:val="27"/>
          <w:sz w:val="32"/>
        </w:rPr>
        <w:t>DESCRIPTION</w:t>
      </w:r>
      <w:r>
        <w:rPr>
          <w:color w:val="44536A"/>
          <w:spacing w:val="45"/>
          <w:sz w:val="32"/>
        </w:rPr>
        <w:t xml:space="preserve"> </w:t>
      </w:r>
      <w:r>
        <w:rPr>
          <w:color w:val="44536A"/>
          <w:spacing w:val="19"/>
          <w:sz w:val="32"/>
        </w:rPr>
        <w:t>AND</w:t>
      </w:r>
      <w:r>
        <w:rPr>
          <w:color w:val="44536A"/>
          <w:spacing w:val="47"/>
          <w:sz w:val="32"/>
        </w:rPr>
        <w:t xml:space="preserve"> </w:t>
      </w:r>
      <w:r>
        <w:rPr>
          <w:color w:val="44536A"/>
          <w:spacing w:val="27"/>
          <w:sz w:val="32"/>
        </w:rPr>
        <w:t>APPLICATION</w:t>
      </w:r>
      <w:r>
        <w:rPr>
          <w:color w:val="44536A"/>
          <w:spacing w:val="45"/>
          <w:sz w:val="32"/>
        </w:rPr>
        <w:t xml:space="preserve"> </w:t>
      </w:r>
      <w:r>
        <w:rPr>
          <w:color w:val="44536A"/>
          <w:spacing w:val="24"/>
          <w:sz w:val="32"/>
        </w:rPr>
        <w:t>GUIDANCE</w:t>
      </w:r>
    </w:p>
    <w:p w:rsidR="00F146E9" w:rsidRDefault="00D2542C" w14:paraId="4708CA81" w14:textId="0F620650">
      <w:pPr>
        <w:pStyle w:val="BodyText"/>
        <w:spacing w:before="253" w:line="297" w:lineRule="auto"/>
        <w:ind w:left="503" w:right="136" w:firstLine="720"/>
      </w:pPr>
      <w:r>
        <w:t xml:space="preserve">First 5 Humboldt is inviting </w:t>
      </w:r>
      <w:r w:rsidR="00B243D1">
        <w:t xml:space="preserve">grant </w:t>
      </w:r>
      <w:r>
        <w:t xml:space="preserve">applications from local organizations </w:t>
      </w:r>
      <w:r>
        <w:t xml:space="preserve">to provide Playgroups for children aged five and younger and their </w:t>
      </w:r>
      <w:r>
        <w:t>caregivers in Humboldt County. Grantees</w:t>
      </w:r>
      <w:r>
        <w:rPr>
          <w:spacing w:val="-2"/>
        </w:rPr>
        <w:t xml:space="preserve"> </w:t>
      </w:r>
      <w:r>
        <w:t>will</w:t>
      </w:r>
      <w:r>
        <w:rPr>
          <w:spacing w:val="-2"/>
        </w:rPr>
        <w:t xml:space="preserve"> </w:t>
      </w:r>
      <w:r>
        <w:t>receive</w:t>
      </w:r>
      <w:r>
        <w:rPr>
          <w:spacing w:val="-3"/>
        </w:rPr>
        <w:t xml:space="preserve"> </w:t>
      </w:r>
      <w:r>
        <w:t>funding</w:t>
      </w:r>
      <w:r>
        <w:rPr>
          <w:spacing w:val="-2"/>
        </w:rPr>
        <w:t xml:space="preserve"> </w:t>
      </w:r>
      <w:r>
        <w:t>and</w:t>
      </w:r>
      <w:r>
        <w:rPr>
          <w:spacing w:val="-3"/>
        </w:rPr>
        <w:t xml:space="preserve"> </w:t>
      </w:r>
      <w:r>
        <w:t>ongoing</w:t>
      </w:r>
      <w:r>
        <w:rPr>
          <w:spacing w:val="-2"/>
        </w:rPr>
        <w:t xml:space="preserve"> </w:t>
      </w:r>
      <w:r>
        <w:t>support</w:t>
      </w:r>
      <w:r>
        <w:rPr>
          <w:spacing w:val="-3"/>
        </w:rPr>
        <w:t xml:space="preserve"> </w:t>
      </w:r>
      <w:r>
        <w:t>and</w:t>
      </w:r>
      <w:r>
        <w:rPr>
          <w:spacing w:val="-3"/>
        </w:rPr>
        <w:t xml:space="preserve"> </w:t>
      </w:r>
      <w:r>
        <w:t>guidance</w:t>
      </w:r>
      <w:r>
        <w:rPr>
          <w:spacing w:val="-3"/>
        </w:rPr>
        <w:t xml:space="preserve"> </w:t>
      </w:r>
      <w:r>
        <w:t>from</w:t>
      </w:r>
      <w:r>
        <w:rPr>
          <w:spacing w:val="-1"/>
        </w:rPr>
        <w:t xml:space="preserve"> </w:t>
      </w:r>
      <w:r>
        <w:t>First</w:t>
      </w:r>
      <w:r>
        <w:rPr>
          <w:spacing w:val="-3"/>
        </w:rPr>
        <w:t xml:space="preserve"> </w:t>
      </w:r>
      <w:r>
        <w:t>5</w:t>
      </w:r>
      <w:r>
        <w:rPr>
          <w:spacing w:val="-3"/>
        </w:rPr>
        <w:t xml:space="preserve"> </w:t>
      </w:r>
      <w:r>
        <w:t>Humboldt</w:t>
      </w:r>
      <w:r>
        <w:rPr>
          <w:spacing w:val="-3"/>
        </w:rPr>
        <w:t xml:space="preserve"> </w:t>
      </w:r>
      <w:r>
        <w:t>staff.</w:t>
      </w:r>
      <w:r>
        <w:rPr>
          <w:spacing w:val="-5"/>
        </w:rPr>
        <w:t xml:space="preserve"> </w:t>
      </w:r>
      <w:r>
        <w:t>The grant period will be from July 1</w:t>
      </w:r>
      <w:r>
        <w:rPr>
          <w:position w:val="8"/>
          <w:sz w:val="16"/>
        </w:rPr>
        <w:t>st</w:t>
      </w:r>
      <w:r>
        <w:t>, 202</w:t>
      </w:r>
      <w:r w:rsidR="005E0345">
        <w:t>6</w:t>
      </w:r>
      <w:r>
        <w:t xml:space="preserve"> through June 30</w:t>
      </w:r>
      <w:proofErr w:type="spellStart"/>
      <w:r>
        <w:rPr>
          <w:position w:val="8"/>
          <w:sz w:val="16"/>
        </w:rPr>
        <w:t>th</w:t>
      </w:r>
      <w:proofErr w:type="spellEnd"/>
      <w:r>
        <w:t>, 202</w:t>
      </w:r>
      <w:r w:rsidR="005E0345">
        <w:t>7</w:t>
      </w:r>
      <w:r>
        <w:t>.</w:t>
      </w:r>
    </w:p>
    <w:p w:rsidR="00F146E9" w:rsidRDefault="00D2542C" w14:paraId="4708CA82" w14:textId="77777777">
      <w:pPr>
        <w:pStyle w:val="Heading1"/>
        <w:spacing w:before="170"/>
        <w:ind w:left="504"/>
      </w:pPr>
      <w:bookmarkStart w:name="About_Playgroups" w:id="1"/>
      <w:bookmarkEnd w:id="1"/>
      <w:r>
        <w:rPr>
          <w:color w:val="2D74B5"/>
        </w:rPr>
        <w:t>About</w:t>
      </w:r>
      <w:r>
        <w:rPr>
          <w:color w:val="2D74B5"/>
          <w:spacing w:val="-5"/>
        </w:rPr>
        <w:t xml:space="preserve"> </w:t>
      </w:r>
      <w:r>
        <w:rPr>
          <w:color w:val="2D74B5"/>
          <w:spacing w:val="-2"/>
        </w:rPr>
        <w:t>Playgroups</w:t>
      </w:r>
    </w:p>
    <w:p w:rsidR="00F146E9" w:rsidRDefault="00D2542C" w14:paraId="4708CA83" w14:textId="4DF51437">
      <w:pPr>
        <w:pStyle w:val="BodyText"/>
        <w:spacing w:before="63" w:line="276" w:lineRule="auto"/>
        <w:ind w:left="503" w:right="136" w:firstLine="720"/>
      </w:pPr>
      <w:r>
        <w:t>First 5 Humboldt supports Playgroups as a key initiative in our mission to improve the lives</w:t>
      </w:r>
      <w:r>
        <w:rPr>
          <w:spacing w:val="-1"/>
        </w:rPr>
        <w:t xml:space="preserve"> </w:t>
      </w:r>
      <w:r>
        <w:t>of young children and their families. Playgroups provide safe, fun environments for families to connect with one another, learn about and support their children’s development, and get access and referrals to other important services. Playgroups promote protective factors, relational health, resilience, and family strengthening components which are demonstrated to reduce child abuse and neglect and to support healthy family functioning, child development, and readiness for school (Center for the Study of So</w:t>
      </w:r>
      <w:r>
        <w:t>cial Policy, 2016).</w:t>
      </w:r>
    </w:p>
    <w:p w:rsidR="00F146E9" w:rsidRDefault="00D2542C" w14:paraId="4708CA84" w14:textId="5A20AD4D">
      <w:pPr>
        <w:pStyle w:val="BodyText"/>
        <w:spacing w:line="276" w:lineRule="auto"/>
        <w:ind w:left="503" w:right="136" w:firstLine="720"/>
      </w:pPr>
      <w:r w:rsidR="00D2542C">
        <w:rPr/>
        <w:t xml:space="preserve">Playgroups </w:t>
      </w:r>
      <w:r w:rsidR="00D2542C">
        <w:rPr/>
        <w:t>operate</w:t>
      </w:r>
      <w:r w:rsidR="00D2542C">
        <w:rPr/>
        <w:t xml:space="preserve"> through local partners that host a Playgroup in their community, a role that</w:t>
      </w:r>
      <w:r w:rsidR="00D2542C">
        <w:rPr>
          <w:spacing w:val="-3"/>
        </w:rPr>
        <w:t xml:space="preserve"> </w:t>
      </w:r>
      <w:r w:rsidR="00D2542C">
        <w:rPr/>
        <w:t>includes</w:t>
      </w:r>
      <w:r w:rsidR="00D2542C">
        <w:rPr>
          <w:spacing w:val="-2"/>
        </w:rPr>
        <w:t xml:space="preserve"> </w:t>
      </w:r>
      <w:r w:rsidR="00B06A46">
        <w:rPr>
          <w:spacing w:val="-2"/>
        </w:rPr>
        <w:t xml:space="preserve">entering into a grant agreement with First 5 Humboldt, </w:t>
      </w:r>
      <w:r w:rsidR="00D2542C">
        <w:rPr/>
        <w:t>providing</w:t>
      </w:r>
      <w:r w:rsidR="00D2542C">
        <w:rPr>
          <w:spacing w:val="-2"/>
        </w:rPr>
        <w:t xml:space="preserve"> </w:t>
      </w:r>
      <w:r w:rsidR="00D2542C">
        <w:rPr/>
        <w:t>a</w:t>
      </w:r>
      <w:r w:rsidR="00D2542C">
        <w:rPr>
          <w:spacing w:val="-3"/>
        </w:rPr>
        <w:t xml:space="preserve"> </w:t>
      </w:r>
      <w:r w:rsidR="00D2542C">
        <w:rPr/>
        <w:t>physical</w:t>
      </w:r>
      <w:r w:rsidR="00D2542C">
        <w:rPr>
          <w:spacing w:val="-2"/>
        </w:rPr>
        <w:t xml:space="preserve"> </w:t>
      </w:r>
      <w:r w:rsidR="00D2542C">
        <w:rPr/>
        <w:t>space</w:t>
      </w:r>
      <w:r w:rsidR="00D2542C">
        <w:rPr>
          <w:spacing w:val="-3"/>
        </w:rPr>
        <w:t xml:space="preserve"> </w:t>
      </w:r>
      <w:r w:rsidR="00D2542C">
        <w:rPr/>
        <w:t>for</w:t>
      </w:r>
      <w:r w:rsidR="00D2542C">
        <w:rPr>
          <w:spacing w:val="-3"/>
        </w:rPr>
        <w:t xml:space="preserve"> </w:t>
      </w:r>
      <w:r w:rsidR="00D2542C">
        <w:rPr/>
        <w:t>Playgroup</w:t>
      </w:r>
      <w:r w:rsidR="001749D4">
        <w:rPr/>
        <w:t>,</w:t>
      </w:r>
      <w:r w:rsidR="00D2542C">
        <w:rPr>
          <w:spacing w:val="-3"/>
        </w:rPr>
        <w:t xml:space="preserve"> </w:t>
      </w:r>
      <w:r w:rsidR="00D2542C">
        <w:rPr/>
        <w:t>and</w:t>
      </w:r>
      <w:r w:rsidR="00D2542C">
        <w:rPr>
          <w:spacing w:val="-3"/>
        </w:rPr>
        <w:t xml:space="preserve"> </w:t>
      </w:r>
      <w:r w:rsidR="00D2542C">
        <w:rPr/>
        <w:t>serving</w:t>
      </w:r>
      <w:r w:rsidR="00D2542C">
        <w:rPr>
          <w:spacing w:val="-2"/>
        </w:rPr>
        <w:t xml:space="preserve"> </w:t>
      </w:r>
      <w:r w:rsidR="00D2542C">
        <w:rPr/>
        <w:t>as</w:t>
      </w:r>
      <w:r w:rsidR="00D2542C">
        <w:rPr>
          <w:spacing w:val="-2"/>
        </w:rPr>
        <w:t xml:space="preserve"> </w:t>
      </w:r>
      <w:r w:rsidR="00D2542C">
        <w:rPr/>
        <w:t>employer</w:t>
      </w:r>
      <w:r w:rsidR="00D2542C">
        <w:rPr>
          <w:spacing w:val="-3"/>
        </w:rPr>
        <w:t xml:space="preserve"> </w:t>
      </w:r>
      <w:r w:rsidR="00D2542C">
        <w:rPr/>
        <w:t>for</w:t>
      </w:r>
      <w:r w:rsidR="00D2542C">
        <w:rPr>
          <w:spacing w:val="-3"/>
        </w:rPr>
        <w:t xml:space="preserve"> </w:t>
      </w:r>
      <w:r w:rsidR="00D2542C">
        <w:rPr/>
        <w:t>a</w:t>
      </w:r>
      <w:r w:rsidR="00D2542C">
        <w:rPr>
          <w:spacing w:val="-3"/>
        </w:rPr>
        <w:t xml:space="preserve"> </w:t>
      </w:r>
      <w:r w:rsidR="00D2542C">
        <w:rPr/>
        <w:t xml:space="preserve">Playgroup Leader(s). First 5 Humboldt staff provide ongoing support services to Playgroups including orientation and guidance for Playgroup Leaders and joining Playgroups </w:t>
      </w:r>
      <w:r w:rsidR="73FD0174">
        <w:rPr/>
        <w:t xml:space="preserve">regularly </w:t>
      </w:r>
      <w:r w:rsidR="00D2542C">
        <w:rPr/>
        <w:t>to help support families and Leaders.</w:t>
      </w:r>
    </w:p>
    <w:p w:rsidR="00F146E9" w:rsidRDefault="00D2542C" w14:paraId="4708CA85" w14:textId="57307360">
      <w:pPr>
        <w:pStyle w:val="BodyText"/>
        <w:spacing w:line="276" w:lineRule="auto"/>
        <w:ind w:left="503" w:right="136" w:firstLine="720"/>
      </w:pPr>
      <w:r>
        <w:t>First</w:t>
      </w:r>
      <w:r>
        <w:rPr>
          <w:spacing w:val="-2"/>
        </w:rPr>
        <w:t xml:space="preserve"> </w:t>
      </w:r>
      <w:r>
        <w:t>5 Humboldt is committed to</w:t>
      </w:r>
      <w:r>
        <w:rPr>
          <w:spacing w:val="-1"/>
        </w:rPr>
        <w:t xml:space="preserve"> </w:t>
      </w:r>
      <w:r>
        <w:t>financial transparency and effective evaluation of our programs. Playgroup grantees agree to meet First 5 Humboldt’s requirements for Playgroup, including health and safety measures, tracking and reporting attendance, completion of evaluation and reporting documents, and financial recordkeeping.</w:t>
      </w:r>
    </w:p>
    <w:p w:rsidR="00F146E9" w:rsidRDefault="00F146E9" w14:paraId="4708CA86" w14:textId="77777777">
      <w:pPr>
        <w:pStyle w:val="BodyText"/>
        <w:spacing w:before="165"/>
      </w:pPr>
    </w:p>
    <w:p w:rsidR="00F146E9" w:rsidRDefault="00D2542C" w14:paraId="4708CA87" w14:textId="77777777">
      <w:pPr>
        <w:pStyle w:val="Heading1"/>
        <w:ind w:left="504"/>
      </w:pPr>
      <w:bookmarkStart w:name="Number_of_Grants_and_Grant_Amounts" w:id="2"/>
      <w:bookmarkEnd w:id="2"/>
      <w:r>
        <w:rPr>
          <w:color w:val="2D74B5"/>
        </w:rPr>
        <w:t>Number</w:t>
      </w:r>
      <w:r>
        <w:rPr>
          <w:color w:val="2D74B5"/>
          <w:spacing w:val="-2"/>
        </w:rPr>
        <w:t xml:space="preserve"> </w:t>
      </w:r>
      <w:r>
        <w:rPr>
          <w:color w:val="2D74B5"/>
        </w:rPr>
        <w:t>of</w:t>
      </w:r>
      <w:r>
        <w:rPr>
          <w:color w:val="2D74B5"/>
          <w:spacing w:val="-2"/>
        </w:rPr>
        <w:t xml:space="preserve"> </w:t>
      </w:r>
      <w:r>
        <w:rPr>
          <w:color w:val="2D74B5"/>
        </w:rPr>
        <w:t>Grants</w:t>
      </w:r>
      <w:r>
        <w:rPr>
          <w:color w:val="2D74B5"/>
          <w:spacing w:val="-2"/>
        </w:rPr>
        <w:t xml:space="preserve"> </w:t>
      </w:r>
      <w:r>
        <w:rPr>
          <w:color w:val="2D74B5"/>
        </w:rPr>
        <w:t>and</w:t>
      </w:r>
      <w:r>
        <w:rPr>
          <w:color w:val="2D74B5"/>
          <w:spacing w:val="-3"/>
        </w:rPr>
        <w:t xml:space="preserve"> </w:t>
      </w:r>
      <w:r>
        <w:rPr>
          <w:color w:val="2D74B5"/>
        </w:rPr>
        <w:t>Grant</w:t>
      </w:r>
      <w:r>
        <w:rPr>
          <w:color w:val="2D74B5"/>
          <w:spacing w:val="-1"/>
        </w:rPr>
        <w:t xml:space="preserve"> </w:t>
      </w:r>
      <w:r>
        <w:rPr>
          <w:color w:val="2D74B5"/>
          <w:spacing w:val="-2"/>
        </w:rPr>
        <w:t>Amounts</w:t>
      </w:r>
    </w:p>
    <w:p w:rsidR="00F146E9" w:rsidP="00026F9A" w:rsidRDefault="00D2542C" w14:paraId="4708CA8A" w14:textId="5125B624">
      <w:pPr>
        <w:pStyle w:val="BodyText"/>
        <w:spacing w:before="63" w:line="276" w:lineRule="auto"/>
        <w:ind w:left="503" w:right="168"/>
      </w:pPr>
      <w:r>
        <w:t xml:space="preserve">We expect to fund </w:t>
      </w:r>
      <w:r w:rsidRPr="00CF0AE6">
        <w:t xml:space="preserve">about </w:t>
      </w:r>
      <w:r w:rsidRPr="00CF0AE6" w:rsidR="00B06A46">
        <w:t>20</w:t>
      </w:r>
      <w:r w:rsidRPr="00CF0AE6">
        <w:t xml:space="preserve"> Playgroups</w:t>
      </w:r>
      <w:r w:rsidRPr="00CF0AE6">
        <w:t xml:space="preserve"> </w:t>
      </w:r>
      <w:r w:rsidRPr="00CF0AE6" w:rsidR="00230336">
        <w:t>in the</w:t>
      </w:r>
      <w:r w:rsidR="00230336">
        <w:t xml:space="preserve"> coming fiscal year.  Most playgroups meet weekly, with a requirement to meet at least 40 times </w:t>
      </w:r>
      <w:r w:rsidR="00EA0C47">
        <w:t xml:space="preserve">over the year.  </w:t>
      </w:r>
      <w:r w:rsidR="00230336">
        <w:t xml:space="preserve">The grant amount for </w:t>
      </w:r>
      <w:r w:rsidR="00EA0C47">
        <w:t>a weekly playgroup is $7,</w:t>
      </w:r>
      <w:r w:rsidR="00CF0AE6">
        <w:t>0</w:t>
      </w:r>
      <w:r w:rsidR="00EA0C47">
        <w:t xml:space="preserve">00.  </w:t>
      </w:r>
    </w:p>
    <w:p w:rsidR="00F146E9" w:rsidRDefault="00F146E9" w14:paraId="4708CA8B" w14:textId="77777777">
      <w:pPr>
        <w:pStyle w:val="BodyText"/>
        <w:spacing w:before="210"/>
      </w:pPr>
    </w:p>
    <w:p w:rsidR="0085193A" w:rsidRDefault="0085193A" w14:paraId="1A3C695B" w14:textId="77777777">
      <w:pPr>
        <w:pStyle w:val="BodyText"/>
        <w:spacing w:before="210"/>
      </w:pPr>
    </w:p>
    <w:p w:rsidR="00F146E9" w:rsidRDefault="00D2542C" w14:paraId="4708CA8C" w14:textId="77777777">
      <w:pPr>
        <w:pStyle w:val="Heading1"/>
        <w:ind w:left="504"/>
      </w:pPr>
      <w:bookmarkStart w:name="Application_Process" w:id="3"/>
      <w:bookmarkEnd w:id="3"/>
      <w:r>
        <w:rPr>
          <w:color w:val="2D74B5"/>
        </w:rPr>
        <w:lastRenderedPageBreak/>
        <w:t>Application</w:t>
      </w:r>
      <w:r>
        <w:rPr>
          <w:color w:val="2D74B5"/>
          <w:spacing w:val="-2"/>
        </w:rPr>
        <w:t xml:space="preserve"> Process</w:t>
      </w:r>
    </w:p>
    <w:p w:rsidR="00F146E9" w:rsidRDefault="00D2542C" w14:paraId="4708CA8D" w14:textId="77777777">
      <w:pPr>
        <w:pStyle w:val="BodyText"/>
        <w:spacing w:before="63"/>
        <w:ind w:left="504"/>
      </w:pPr>
      <w:r>
        <w:t>A</w:t>
      </w:r>
      <w:r>
        <w:rPr>
          <w:spacing w:val="-2"/>
        </w:rPr>
        <w:t xml:space="preserve"> </w:t>
      </w:r>
      <w:r>
        <w:t>complete</w:t>
      </w:r>
      <w:r>
        <w:rPr>
          <w:spacing w:val="-2"/>
        </w:rPr>
        <w:t xml:space="preserve"> </w:t>
      </w:r>
      <w:r>
        <w:t>grant</w:t>
      </w:r>
      <w:r>
        <w:rPr>
          <w:spacing w:val="-2"/>
        </w:rPr>
        <w:t xml:space="preserve"> </w:t>
      </w:r>
      <w:r>
        <w:t>application</w:t>
      </w:r>
      <w:r>
        <w:rPr>
          <w:spacing w:val="-2"/>
        </w:rPr>
        <w:t xml:space="preserve"> </w:t>
      </w:r>
      <w:r>
        <w:t>package</w:t>
      </w:r>
      <w:r>
        <w:rPr>
          <w:spacing w:val="-3"/>
        </w:rPr>
        <w:t xml:space="preserve"> </w:t>
      </w:r>
      <w:r>
        <w:t>has</w:t>
      </w:r>
      <w:r>
        <w:rPr>
          <w:spacing w:val="-1"/>
        </w:rPr>
        <w:t xml:space="preserve"> </w:t>
      </w:r>
      <w:r>
        <w:t>the</w:t>
      </w:r>
      <w:r>
        <w:rPr>
          <w:spacing w:val="-2"/>
        </w:rPr>
        <w:t xml:space="preserve"> </w:t>
      </w:r>
      <w:r>
        <w:t>following</w:t>
      </w:r>
      <w:r>
        <w:rPr>
          <w:spacing w:val="-1"/>
        </w:rPr>
        <w:t xml:space="preserve"> </w:t>
      </w:r>
      <w:r>
        <w:rPr>
          <w:spacing w:val="-2"/>
        </w:rPr>
        <w:t>components</w:t>
      </w:r>
    </w:p>
    <w:p w:rsidR="00F146E9" w:rsidRDefault="00D2542C" w14:paraId="4708CA8E" w14:textId="0196FC9A">
      <w:pPr>
        <w:pStyle w:val="ListParagraph"/>
        <w:numPr>
          <w:ilvl w:val="0"/>
          <w:numId w:val="7"/>
        </w:numPr>
        <w:tabs>
          <w:tab w:val="left" w:pos="1223"/>
        </w:tabs>
        <w:spacing w:before="44" w:line="276" w:lineRule="auto"/>
        <w:ind w:left="1223" w:right="240"/>
        <w:rPr>
          <w:sz w:val="24"/>
        </w:rPr>
      </w:pPr>
      <w:r>
        <w:rPr>
          <w:sz w:val="24"/>
        </w:rPr>
        <w:t>A</w:t>
      </w:r>
      <w:r>
        <w:rPr>
          <w:spacing w:val="-2"/>
          <w:sz w:val="24"/>
        </w:rPr>
        <w:t xml:space="preserve"> </w:t>
      </w:r>
      <w:r>
        <w:rPr>
          <w:sz w:val="24"/>
        </w:rPr>
        <w:t>complete</w:t>
      </w:r>
      <w:r>
        <w:rPr>
          <w:spacing w:val="-3"/>
          <w:sz w:val="24"/>
        </w:rPr>
        <w:t xml:space="preserve"> </w:t>
      </w:r>
      <w:r>
        <w:rPr>
          <w:sz w:val="24"/>
        </w:rPr>
        <w:t>202</w:t>
      </w:r>
      <w:r w:rsidR="00482B6E">
        <w:rPr>
          <w:sz w:val="24"/>
        </w:rPr>
        <w:t>6</w:t>
      </w:r>
      <w:r>
        <w:rPr>
          <w:sz w:val="24"/>
        </w:rPr>
        <w:t>-2</w:t>
      </w:r>
      <w:r w:rsidR="00482B6E">
        <w:rPr>
          <w:sz w:val="24"/>
        </w:rPr>
        <w:t xml:space="preserve">7 </w:t>
      </w:r>
      <w:r>
        <w:rPr>
          <w:sz w:val="24"/>
        </w:rPr>
        <w:t>Playgroup</w:t>
      </w:r>
      <w:r>
        <w:rPr>
          <w:spacing w:val="-3"/>
          <w:sz w:val="24"/>
        </w:rPr>
        <w:t xml:space="preserve"> </w:t>
      </w:r>
      <w:r>
        <w:rPr>
          <w:sz w:val="24"/>
        </w:rPr>
        <w:t>Grant</w:t>
      </w:r>
      <w:r>
        <w:rPr>
          <w:spacing w:val="-3"/>
          <w:sz w:val="24"/>
        </w:rPr>
        <w:t xml:space="preserve"> </w:t>
      </w:r>
      <w:r>
        <w:rPr>
          <w:sz w:val="24"/>
        </w:rPr>
        <w:t>Application</w:t>
      </w:r>
      <w:r>
        <w:rPr>
          <w:spacing w:val="-3"/>
          <w:sz w:val="24"/>
        </w:rPr>
        <w:t xml:space="preserve"> </w:t>
      </w:r>
      <w:r>
        <w:rPr>
          <w:sz w:val="24"/>
        </w:rPr>
        <w:t>that</w:t>
      </w:r>
      <w:r>
        <w:rPr>
          <w:spacing w:val="-3"/>
          <w:sz w:val="24"/>
        </w:rPr>
        <w:t xml:space="preserve"> </w:t>
      </w:r>
      <w:r>
        <w:rPr>
          <w:sz w:val="24"/>
        </w:rPr>
        <w:t>is</w:t>
      </w:r>
      <w:r>
        <w:rPr>
          <w:spacing w:val="-2"/>
          <w:sz w:val="24"/>
        </w:rPr>
        <w:t xml:space="preserve"> </w:t>
      </w:r>
      <w:r>
        <w:rPr>
          <w:sz w:val="24"/>
        </w:rPr>
        <w:t>signed</w:t>
      </w:r>
      <w:r>
        <w:rPr>
          <w:spacing w:val="-3"/>
          <w:sz w:val="24"/>
        </w:rPr>
        <w:t xml:space="preserve"> </w:t>
      </w:r>
      <w:r>
        <w:rPr>
          <w:sz w:val="24"/>
        </w:rPr>
        <w:t>by</w:t>
      </w:r>
      <w:r>
        <w:rPr>
          <w:spacing w:val="-3"/>
          <w:sz w:val="24"/>
        </w:rPr>
        <w:t xml:space="preserve"> </w:t>
      </w:r>
      <w:r>
        <w:rPr>
          <w:sz w:val="24"/>
        </w:rPr>
        <w:t>an</w:t>
      </w:r>
      <w:r>
        <w:rPr>
          <w:spacing w:val="-3"/>
          <w:sz w:val="24"/>
        </w:rPr>
        <w:t xml:space="preserve"> </w:t>
      </w:r>
      <w:r>
        <w:rPr>
          <w:sz w:val="24"/>
        </w:rPr>
        <w:t>Authorized</w:t>
      </w:r>
      <w:r>
        <w:rPr>
          <w:spacing w:val="-3"/>
          <w:sz w:val="24"/>
        </w:rPr>
        <w:t xml:space="preserve"> </w:t>
      </w:r>
      <w:r>
        <w:rPr>
          <w:sz w:val="24"/>
        </w:rPr>
        <w:t>Agent</w:t>
      </w:r>
      <w:r>
        <w:rPr>
          <w:spacing w:val="-3"/>
          <w:sz w:val="24"/>
        </w:rPr>
        <w:t xml:space="preserve"> </w:t>
      </w:r>
      <w:r>
        <w:rPr>
          <w:sz w:val="24"/>
        </w:rPr>
        <w:t>of</w:t>
      </w:r>
      <w:r>
        <w:rPr>
          <w:spacing w:val="-3"/>
          <w:sz w:val="24"/>
        </w:rPr>
        <w:t xml:space="preserve"> </w:t>
      </w:r>
      <w:r>
        <w:rPr>
          <w:sz w:val="24"/>
        </w:rPr>
        <w:t xml:space="preserve">the </w:t>
      </w:r>
      <w:r>
        <w:rPr>
          <w:sz w:val="24"/>
        </w:rPr>
        <w:t>grantee organization.</w:t>
      </w:r>
    </w:p>
    <w:p w:rsidR="00F146E9" w:rsidRDefault="00D2542C" w14:paraId="4708CA8F" w14:textId="77777777">
      <w:pPr>
        <w:pStyle w:val="ListParagraph"/>
        <w:numPr>
          <w:ilvl w:val="0"/>
          <w:numId w:val="7"/>
        </w:numPr>
        <w:tabs>
          <w:tab w:val="left" w:pos="1222"/>
        </w:tabs>
        <w:ind w:left="1222" w:hanging="359"/>
        <w:rPr>
          <w:sz w:val="24"/>
        </w:rPr>
      </w:pPr>
      <w:r>
        <w:rPr>
          <w:sz w:val="24"/>
        </w:rPr>
        <w:t>A</w:t>
      </w:r>
      <w:r>
        <w:rPr>
          <w:spacing w:val="-2"/>
          <w:sz w:val="24"/>
        </w:rPr>
        <w:t xml:space="preserve"> </w:t>
      </w:r>
      <w:r>
        <w:rPr>
          <w:sz w:val="24"/>
        </w:rPr>
        <w:t>proposed</w:t>
      </w:r>
      <w:r>
        <w:rPr>
          <w:spacing w:val="-2"/>
          <w:sz w:val="24"/>
        </w:rPr>
        <w:t xml:space="preserve"> </w:t>
      </w:r>
      <w:r>
        <w:rPr>
          <w:sz w:val="24"/>
        </w:rPr>
        <w:t>annual</w:t>
      </w:r>
      <w:r>
        <w:rPr>
          <w:spacing w:val="-2"/>
          <w:sz w:val="24"/>
        </w:rPr>
        <w:t xml:space="preserve"> </w:t>
      </w:r>
      <w:r>
        <w:rPr>
          <w:sz w:val="24"/>
        </w:rPr>
        <w:t>budget</w:t>
      </w:r>
      <w:r>
        <w:rPr>
          <w:spacing w:val="-2"/>
          <w:sz w:val="24"/>
        </w:rPr>
        <w:t xml:space="preserve"> </w:t>
      </w:r>
      <w:r>
        <w:rPr>
          <w:sz w:val="24"/>
        </w:rPr>
        <w:t>(see</w:t>
      </w:r>
      <w:r>
        <w:rPr>
          <w:spacing w:val="-2"/>
          <w:sz w:val="24"/>
        </w:rPr>
        <w:t xml:space="preserve"> </w:t>
      </w:r>
      <w:r>
        <w:rPr>
          <w:sz w:val="24"/>
        </w:rPr>
        <w:t>the</w:t>
      </w:r>
      <w:r>
        <w:rPr>
          <w:spacing w:val="-3"/>
          <w:sz w:val="24"/>
        </w:rPr>
        <w:t xml:space="preserve"> </w:t>
      </w:r>
      <w:r>
        <w:rPr>
          <w:sz w:val="24"/>
        </w:rPr>
        <w:t>included</w:t>
      </w:r>
      <w:r>
        <w:rPr>
          <w:spacing w:val="-2"/>
          <w:sz w:val="24"/>
        </w:rPr>
        <w:t xml:space="preserve"> </w:t>
      </w:r>
      <w:r>
        <w:rPr>
          <w:sz w:val="24"/>
        </w:rPr>
        <w:t>template</w:t>
      </w:r>
      <w:r>
        <w:rPr>
          <w:spacing w:val="-2"/>
          <w:sz w:val="24"/>
        </w:rPr>
        <w:t xml:space="preserve"> budget).</w:t>
      </w:r>
    </w:p>
    <w:p w:rsidR="00F146E9" w:rsidRDefault="00D2542C" w14:paraId="4708CA90" w14:textId="77777777">
      <w:pPr>
        <w:pStyle w:val="ListParagraph"/>
        <w:numPr>
          <w:ilvl w:val="0"/>
          <w:numId w:val="7"/>
        </w:numPr>
        <w:tabs>
          <w:tab w:val="left" w:pos="1221"/>
        </w:tabs>
        <w:spacing w:before="43"/>
        <w:ind w:left="1221" w:hanging="358"/>
        <w:rPr>
          <w:sz w:val="24"/>
        </w:rPr>
      </w:pPr>
      <w:r>
        <w:rPr>
          <w:sz w:val="24"/>
        </w:rPr>
        <w:t>A</w:t>
      </w:r>
      <w:r>
        <w:rPr>
          <w:spacing w:val="-3"/>
          <w:sz w:val="24"/>
        </w:rPr>
        <w:t xml:space="preserve"> </w:t>
      </w:r>
      <w:r>
        <w:rPr>
          <w:sz w:val="24"/>
        </w:rPr>
        <w:t>completed</w:t>
      </w:r>
      <w:r>
        <w:rPr>
          <w:spacing w:val="-2"/>
          <w:sz w:val="24"/>
        </w:rPr>
        <w:t xml:space="preserve"> </w:t>
      </w:r>
      <w:r>
        <w:rPr>
          <w:sz w:val="24"/>
        </w:rPr>
        <w:t>W-9</w:t>
      </w:r>
      <w:r>
        <w:rPr>
          <w:spacing w:val="-1"/>
          <w:sz w:val="24"/>
        </w:rPr>
        <w:t xml:space="preserve"> </w:t>
      </w:r>
      <w:r>
        <w:rPr>
          <w:sz w:val="24"/>
        </w:rPr>
        <w:t>form</w:t>
      </w:r>
      <w:r>
        <w:rPr>
          <w:spacing w:val="-2"/>
          <w:sz w:val="24"/>
        </w:rPr>
        <w:t xml:space="preserve"> </w:t>
      </w:r>
      <w:r>
        <w:rPr>
          <w:sz w:val="24"/>
        </w:rPr>
        <w:t>for</w:t>
      </w:r>
      <w:r>
        <w:rPr>
          <w:spacing w:val="-1"/>
          <w:sz w:val="24"/>
        </w:rPr>
        <w:t xml:space="preserve"> </w:t>
      </w:r>
      <w:r>
        <w:rPr>
          <w:sz w:val="24"/>
        </w:rPr>
        <w:t>the</w:t>
      </w:r>
      <w:r>
        <w:rPr>
          <w:spacing w:val="-2"/>
          <w:sz w:val="24"/>
        </w:rPr>
        <w:t xml:space="preserve"> </w:t>
      </w:r>
      <w:r>
        <w:rPr>
          <w:sz w:val="24"/>
        </w:rPr>
        <w:t>grantee</w:t>
      </w:r>
      <w:r>
        <w:rPr>
          <w:spacing w:val="-1"/>
          <w:sz w:val="24"/>
        </w:rPr>
        <w:t xml:space="preserve"> </w:t>
      </w:r>
      <w:r>
        <w:rPr>
          <w:spacing w:val="-2"/>
          <w:sz w:val="24"/>
        </w:rPr>
        <w:t>organization.</w:t>
      </w:r>
    </w:p>
    <w:p w:rsidR="00F146E9" w:rsidRDefault="00D2542C" w14:paraId="4708CA91" w14:textId="77777777">
      <w:pPr>
        <w:pStyle w:val="BodyText"/>
        <w:spacing w:before="43"/>
        <w:ind w:left="503"/>
      </w:pPr>
      <w:r>
        <w:t>Completed</w:t>
      </w:r>
      <w:r>
        <w:rPr>
          <w:spacing w:val="-5"/>
        </w:rPr>
        <w:t xml:space="preserve"> </w:t>
      </w:r>
      <w:r>
        <w:t>applications</w:t>
      </w:r>
      <w:r>
        <w:rPr>
          <w:spacing w:val="-1"/>
        </w:rPr>
        <w:t xml:space="preserve"> </w:t>
      </w:r>
      <w:r>
        <w:t>can</w:t>
      </w:r>
      <w:r>
        <w:rPr>
          <w:spacing w:val="-2"/>
        </w:rPr>
        <w:t xml:space="preserve"> </w:t>
      </w:r>
      <w:r>
        <w:t>be</w:t>
      </w:r>
      <w:r>
        <w:rPr>
          <w:spacing w:val="-2"/>
        </w:rPr>
        <w:t xml:space="preserve"> </w:t>
      </w:r>
      <w:r>
        <w:t>submitted</w:t>
      </w:r>
      <w:r>
        <w:rPr>
          <w:spacing w:val="-2"/>
        </w:rPr>
        <w:t xml:space="preserve"> </w:t>
      </w:r>
      <w:r>
        <w:t>by</w:t>
      </w:r>
      <w:r>
        <w:rPr>
          <w:spacing w:val="-2"/>
        </w:rPr>
        <w:t xml:space="preserve"> </w:t>
      </w:r>
      <w:r>
        <w:t>mail</w:t>
      </w:r>
      <w:r>
        <w:rPr>
          <w:spacing w:val="-1"/>
        </w:rPr>
        <w:t xml:space="preserve"> </w:t>
      </w:r>
      <w:r>
        <w:t>or</w:t>
      </w:r>
      <w:r>
        <w:rPr>
          <w:spacing w:val="-2"/>
        </w:rPr>
        <w:t xml:space="preserve"> </w:t>
      </w:r>
      <w:r>
        <w:t>by</w:t>
      </w:r>
      <w:r>
        <w:rPr>
          <w:spacing w:val="-2"/>
        </w:rPr>
        <w:t xml:space="preserve"> </w:t>
      </w:r>
      <w:r>
        <w:t>email</w:t>
      </w:r>
      <w:r>
        <w:rPr>
          <w:spacing w:val="-1"/>
        </w:rPr>
        <w:t xml:space="preserve"> </w:t>
      </w:r>
      <w:r>
        <w:t>to</w:t>
      </w:r>
      <w:r>
        <w:rPr>
          <w:spacing w:val="-2"/>
        </w:rPr>
        <w:t xml:space="preserve"> </w:t>
      </w:r>
      <w:hyperlink r:id="rId11">
        <w:r>
          <w:rPr>
            <w:color w:val="0562C1"/>
            <w:spacing w:val="-2"/>
            <w:u w:val="single" w:color="0562C1"/>
          </w:rPr>
          <w:t>dberman@co.humboldt.ca.us</w:t>
        </w:r>
      </w:hyperlink>
    </w:p>
    <w:p w:rsidR="00DF1413" w:rsidRDefault="00DF1413" w14:paraId="0C9067C0" w14:textId="77777777">
      <w:pPr>
        <w:pStyle w:val="Heading2"/>
        <w:spacing w:before="39"/>
        <w:ind w:left="504" w:firstLine="0"/>
      </w:pPr>
    </w:p>
    <w:p w:rsidR="00F146E9" w:rsidRDefault="00D2542C" w14:paraId="4708CA92" w14:textId="57C06FDD">
      <w:pPr>
        <w:pStyle w:val="Heading2"/>
        <w:spacing w:before="39"/>
        <w:ind w:left="504" w:firstLine="0"/>
      </w:pPr>
      <w:r>
        <w:t>Applications</w:t>
      </w:r>
      <w:r>
        <w:rPr>
          <w:spacing w:val="-3"/>
        </w:rPr>
        <w:t xml:space="preserve"> </w:t>
      </w:r>
      <w:r>
        <w:t>are</w:t>
      </w:r>
      <w:r>
        <w:rPr>
          <w:spacing w:val="-3"/>
        </w:rPr>
        <w:t xml:space="preserve"> </w:t>
      </w:r>
      <w:r>
        <w:t>due</w:t>
      </w:r>
      <w:r>
        <w:rPr>
          <w:spacing w:val="-3"/>
        </w:rPr>
        <w:t xml:space="preserve"> </w:t>
      </w:r>
      <w:r>
        <w:t>February</w:t>
      </w:r>
      <w:r>
        <w:rPr>
          <w:spacing w:val="-3"/>
        </w:rPr>
        <w:t xml:space="preserve"> </w:t>
      </w:r>
      <w:r>
        <w:t>28</w:t>
      </w:r>
      <w:proofErr w:type="spellStart"/>
      <w:r>
        <w:rPr>
          <w:position w:val="8"/>
          <w:sz w:val="16"/>
        </w:rPr>
        <w:t>th</w:t>
      </w:r>
      <w:proofErr w:type="spellEnd"/>
      <w:r>
        <w:t>,</w:t>
      </w:r>
      <w:r>
        <w:rPr>
          <w:spacing w:val="-2"/>
        </w:rPr>
        <w:t xml:space="preserve"> 202</w:t>
      </w:r>
      <w:r w:rsidR="00482B6E">
        <w:rPr>
          <w:spacing w:val="-2"/>
        </w:rPr>
        <w:t>6</w:t>
      </w:r>
      <w:r>
        <w:rPr>
          <w:spacing w:val="-2"/>
        </w:rPr>
        <w:t>.</w:t>
      </w:r>
    </w:p>
    <w:p w:rsidR="00F146E9" w:rsidRDefault="00D2542C" w14:paraId="4708CA93" w14:textId="77777777">
      <w:pPr>
        <w:pStyle w:val="BodyText"/>
        <w:spacing w:before="43"/>
        <w:ind w:left="504"/>
      </w:pPr>
      <w:r>
        <w:t>Our</w:t>
      </w:r>
      <w:r>
        <w:rPr>
          <w:spacing w:val="-2"/>
        </w:rPr>
        <w:t xml:space="preserve"> </w:t>
      </w:r>
      <w:r>
        <w:t>mailing</w:t>
      </w:r>
      <w:r>
        <w:rPr>
          <w:spacing w:val="-1"/>
        </w:rPr>
        <w:t xml:space="preserve"> </w:t>
      </w:r>
      <w:r>
        <w:t xml:space="preserve">address </w:t>
      </w:r>
      <w:r>
        <w:rPr>
          <w:spacing w:val="-5"/>
        </w:rPr>
        <w:t>is:</w:t>
      </w:r>
    </w:p>
    <w:p w:rsidR="00F146E9" w:rsidRDefault="00D2542C" w14:paraId="4708CA94" w14:textId="77777777">
      <w:pPr>
        <w:pStyle w:val="BodyText"/>
        <w:spacing w:before="43" w:line="276" w:lineRule="auto"/>
        <w:ind w:left="1223" w:right="7735"/>
      </w:pPr>
      <w:r>
        <w:t xml:space="preserve">Playgroup Grant First 5 </w:t>
      </w:r>
      <w:r>
        <w:rPr>
          <w:spacing w:val="-2"/>
        </w:rPr>
        <w:t>Humboldt</w:t>
      </w:r>
    </w:p>
    <w:p w:rsidR="00F146E9" w:rsidRDefault="00D2542C" w14:paraId="4708CA95" w14:textId="77777777">
      <w:pPr>
        <w:pStyle w:val="BodyText"/>
        <w:ind w:left="1223"/>
      </w:pPr>
      <w:r>
        <w:t>325</w:t>
      </w:r>
      <w:r>
        <w:rPr>
          <w:spacing w:val="-3"/>
        </w:rPr>
        <w:t xml:space="preserve"> </w:t>
      </w:r>
      <w:r>
        <w:t>2nd</w:t>
      </w:r>
      <w:r>
        <w:rPr>
          <w:spacing w:val="-1"/>
        </w:rPr>
        <w:t xml:space="preserve"> </w:t>
      </w:r>
      <w:r>
        <w:t>Street,</w:t>
      </w:r>
      <w:r>
        <w:rPr>
          <w:spacing w:val="-1"/>
        </w:rPr>
        <w:t xml:space="preserve"> </w:t>
      </w:r>
      <w:r>
        <w:t>Ste.</w:t>
      </w:r>
      <w:r>
        <w:rPr>
          <w:spacing w:val="-1"/>
        </w:rPr>
        <w:t xml:space="preserve"> </w:t>
      </w:r>
      <w:r>
        <w:rPr>
          <w:spacing w:val="-5"/>
        </w:rPr>
        <w:t>201</w:t>
      </w:r>
    </w:p>
    <w:p w:rsidR="00F146E9" w:rsidRDefault="00D2542C" w14:paraId="4708CA96" w14:textId="77777777">
      <w:pPr>
        <w:pStyle w:val="BodyText"/>
        <w:spacing w:before="43"/>
        <w:ind w:left="1223"/>
      </w:pPr>
      <w:r>
        <w:t>Eureka,</w:t>
      </w:r>
      <w:r>
        <w:rPr>
          <w:spacing w:val="-1"/>
        </w:rPr>
        <w:t xml:space="preserve"> </w:t>
      </w:r>
      <w:r>
        <w:t xml:space="preserve">CA </w:t>
      </w:r>
      <w:r>
        <w:rPr>
          <w:spacing w:val="-2"/>
        </w:rPr>
        <w:t>95501</w:t>
      </w:r>
    </w:p>
    <w:p w:rsidR="00F146E9" w:rsidRDefault="00F146E9" w14:paraId="4708CA97" w14:textId="77777777">
      <w:pPr>
        <w:pStyle w:val="BodyText"/>
        <w:spacing w:before="88"/>
      </w:pPr>
    </w:p>
    <w:p w:rsidR="00F146E9" w:rsidRDefault="00D2542C" w14:paraId="4708CA98" w14:textId="77777777">
      <w:pPr>
        <w:pStyle w:val="Heading1"/>
        <w:spacing w:before="1"/>
        <w:ind w:left="504"/>
      </w:pPr>
      <w:bookmarkStart w:name="Application_Assistance_and_Questions" w:id="4"/>
      <w:bookmarkEnd w:id="4"/>
      <w:r>
        <w:rPr>
          <w:color w:val="2D74B5"/>
        </w:rPr>
        <w:t>Application</w:t>
      </w:r>
      <w:r>
        <w:rPr>
          <w:color w:val="2D74B5"/>
          <w:spacing w:val="-6"/>
        </w:rPr>
        <w:t xml:space="preserve"> </w:t>
      </w:r>
      <w:r>
        <w:rPr>
          <w:color w:val="2D74B5"/>
        </w:rPr>
        <w:t>Assistance</w:t>
      </w:r>
      <w:r>
        <w:rPr>
          <w:color w:val="2D74B5"/>
          <w:spacing w:val="-2"/>
        </w:rPr>
        <w:t xml:space="preserve"> </w:t>
      </w:r>
      <w:r>
        <w:rPr>
          <w:color w:val="2D74B5"/>
        </w:rPr>
        <w:t>and</w:t>
      </w:r>
      <w:r>
        <w:rPr>
          <w:color w:val="2D74B5"/>
          <w:spacing w:val="-4"/>
        </w:rPr>
        <w:t xml:space="preserve"> </w:t>
      </w:r>
      <w:r>
        <w:rPr>
          <w:color w:val="2D74B5"/>
          <w:spacing w:val="-2"/>
        </w:rPr>
        <w:t>Questions</w:t>
      </w:r>
    </w:p>
    <w:p w:rsidR="00F6698E" w:rsidRDefault="00F6698E" w14:paraId="394C4004" w14:textId="77777777">
      <w:pPr>
        <w:pStyle w:val="BodyText"/>
        <w:spacing w:before="62" w:line="276" w:lineRule="auto"/>
        <w:ind w:left="503"/>
      </w:pPr>
    </w:p>
    <w:p w:rsidR="00F6698E" w:rsidP="00F6698E" w:rsidRDefault="00F6698E" w14:paraId="5C93F886" w14:textId="77777777">
      <w:pPr>
        <w:pStyle w:val="BodyText"/>
        <w:spacing w:line="276" w:lineRule="auto"/>
        <w:ind w:left="504" w:right="136"/>
      </w:pPr>
      <w:r>
        <w:t xml:space="preserve">Questions about Playgroups and the Application process can be directed to Dan Berman at </w:t>
      </w:r>
      <w:hyperlink r:id="rId12">
        <w:r>
          <w:rPr>
            <w:color w:val="0562C1"/>
            <w:u w:val="single" w:color="0562C1"/>
          </w:rPr>
          <w:t>dberman@co.humboldt.ca.us</w:t>
        </w:r>
      </w:hyperlink>
      <w:r>
        <w:rPr>
          <w:color w:val="0562C1"/>
        </w:rPr>
        <w:t xml:space="preserve"> </w:t>
      </w:r>
      <w:r>
        <w:t>or 707-498-4937.</w:t>
      </w:r>
    </w:p>
    <w:p w:rsidR="00F6698E" w:rsidRDefault="00F6698E" w14:paraId="34C7A65B" w14:textId="77777777">
      <w:pPr>
        <w:pStyle w:val="BodyText"/>
        <w:spacing w:before="62" w:line="276" w:lineRule="auto"/>
        <w:ind w:left="503"/>
      </w:pPr>
    </w:p>
    <w:p w:rsidR="00F146E9" w:rsidRDefault="00D2542C" w14:paraId="4708CA99" w14:textId="6D83151A">
      <w:pPr>
        <w:pStyle w:val="BodyText"/>
        <w:spacing w:before="62" w:line="276" w:lineRule="auto"/>
        <w:ind w:left="503"/>
      </w:pPr>
      <w:r>
        <w:t xml:space="preserve">We will be holding </w:t>
      </w:r>
      <w:r w:rsidR="00F14E5D">
        <w:t>a</w:t>
      </w:r>
      <w:r w:rsidR="00F6698E">
        <w:t>n</w:t>
      </w:r>
      <w:r w:rsidR="000F48B7">
        <w:t xml:space="preserve"> </w:t>
      </w:r>
      <w:r w:rsidR="00F6698E">
        <w:t>open</w:t>
      </w:r>
      <w:r>
        <w:t xml:space="preserve"> </w:t>
      </w:r>
      <w:r w:rsidR="000F48B7">
        <w:t xml:space="preserve">online </w:t>
      </w:r>
      <w:r>
        <w:t>meeting about this grant opportunity to answer any questions applicants</w:t>
      </w:r>
      <w:r>
        <w:rPr>
          <w:spacing w:val="-3"/>
        </w:rPr>
        <w:t xml:space="preserve"> </w:t>
      </w:r>
      <w:r>
        <w:t>may</w:t>
      </w:r>
      <w:r>
        <w:rPr>
          <w:spacing w:val="-4"/>
        </w:rPr>
        <w:t xml:space="preserve"> </w:t>
      </w:r>
      <w:r>
        <w:t>have</w:t>
      </w:r>
      <w:r w:rsidR="00F14E5D">
        <w:rPr>
          <w:spacing w:val="-4"/>
        </w:rPr>
        <w:t xml:space="preserve">.  </w:t>
      </w:r>
      <w:r>
        <w:rPr>
          <w:u w:val="single"/>
        </w:rPr>
        <w:t xml:space="preserve">Attendance at </w:t>
      </w:r>
      <w:r w:rsidR="00F14E5D">
        <w:rPr>
          <w:u w:val="single"/>
        </w:rPr>
        <w:t>this</w:t>
      </w:r>
      <w:r>
        <w:rPr>
          <w:u w:val="single"/>
        </w:rPr>
        <w:t xml:space="preserve"> meeting is not required to apply for a Playgroup grant.</w:t>
      </w:r>
    </w:p>
    <w:p w:rsidR="00F146E9" w:rsidRDefault="00F146E9" w14:paraId="4708CA9C" w14:textId="77777777">
      <w:pPr>
        <w:pStyle w:val="BodyText"/>
        <w:spacing w:before="39"/>
      </w:pPr>
    </w:p>
    <w:p w:rsidRPr="000F48B7" w:rsidR="00F146E9" w:rsidP="6D6C0DEE" w:rsidRDefault="00F6698E" w14:paraId="4708CA9D" w14:textId="1AE039A0">
      <w:pPr>
        <w:tabs>
          <w:tab w:val="left" w:pos="1043"/>
        </w:tabs>
        <w:spacing w:line="276" w:lineRule="auto"/>
        <w:ind w:right="459"/>
        <w:rPr>
          <w:sz w:val="24"/>
          <w:szCs w:val="24"/>
        </w:rPr>
      </w:pPr>
      <w:r w:rsidRPr="6D6C0DEE" w:rsidR="00F6698E">
        <w:rPr>
          <w:sz w:val="24"/>
          <w:szCs w:val="24"/>
        </w:rPr>
        <w:t xml:space="preserve">         </w:t>
      </w:r>
      <w:r w:rsidRPr="6D6C0DEE" w:rsidR="000F48B7">
        <w:rPr>
          <w:sz w:val="24"/>
          <w:szCs w:val="24"/>
        </w:rPr>
        <w:t xml:space="preserve">The meeting will </w:t>
      </w:r>
      <w:r w:rsidRPr="6D6C0DEE" w:rsidR="00F6698E">
        <w:rPr>
          <w:sz w:val="24"/>
          <w:szCs w:val="24"/>
        </w:rPr>
        <w:t>be</w:t>
      </w:r>
      <w:r w:rsidRPr="6D6C0DEE" w:rsidR="000F48B7">
        <w:rPr>
          <w:sz w:val="24"/>
          <w:szCs w:val="24"/>
        </w:rPr>
        <w:t xml:space="preserve"> </w:t>
      </w:r>
      <w:r w:rsidRPr="6D6C0DEE" w:rsidR="6E4D1160">
        <w:rPr>
          <w:b w:val="1"/>
          <w:bCs w:val="1"/>
          <w:sz w:val="24"/>
          <w:szCs w:val="24"/>
          <w:u w:val="single"/>
        </w:rPr>
        <w:t>Wednes</w:t>
      </w:r>
      <w:r w:rsidRPr="6D6C0DEE" w:rsidR="00F6698E">
        <w:rPr>
          <w:b w:val="1"/>
          <w:bCs w:val="1"/>
          <w:sz w:val="24"/>
          <w:szCs w:val="24"/>
          <w:u w:val="single"/>
        </w:rPr>
        <w:t>day</w:t>
      </w:r>
      <w:r w:rsidRPr="6D6C0DEE" w:rsidR="00F6698E">
        <w:rPr>
          <w:b w:val="1"/>
          <w:bCs w:val="1"/>
          <w:sz w:val="24"/>
          <w:szCs w:val="24"/>
          <w:u w:val="single"/>
        </w:rPr>
        <w:t xml:space="preserve"> </w:t>
      </w:r>
      <w:r w:rsidRPr="6D6C0DEE" w:rsidR="00F6698E">
        <w:rPr>
          <w:b w:val="1"/>
          <w:bCs w:val="1"/>
          <w:sz w:val="24"/>
          <w:szCs w:val="24"/>
          <w:highlight w:val="yellow"/>
          <w:u w:val="single"/>
        </w:rPr>
        <w:t>February</w:t>
      </w:r>
      <w:r w:rsidRPr="6D6C0DEE" w:rsidR="00F6698E">
        <w:rPr>
          <w:b w:val="1"/>
          <w:bCs w:val="1"/>
          <w:spacing w:val="-2"/>
          <w:sz w:val="24"/>
          <w:szCs w:val="24"/>
          <w:highlight w:val="yellow"/>
          <w:u w:val="single"/>
        </w:rPr>
        <w:t xml:space="preserve"> </w:t>
      </w:r>
      <w:r w:rsidRPr="6D6C0DEE" w:rsidR="00F6698E">
        <w:rPr>
          <w:b w:val="1"/>
          <w:bCs w:val="1"/>
          <w:sz w:val="24"/>
          <w:szCs w:val="24"/>
          <w:highlight w:val="yellow"/>
          <w:u w:val="single"/>
        </w:rPr>
        <w:t>1</w:t>
      </w:r>
      <w:r w:rsidRPr="6D6C0DEE" w:rsidR="3C58853B">
        <w:rPr>
          <w:b w:val="1"/>
          <w:bCs w:val="1"/>
          <w:sz w:val="24"/>
          <w:szCs w:val="24"/>
          <w:highlight w:val="yellow"/>
          <w:u w:val="single"/>
        </w:rPr>
        <w:t>1</w:t>
      </w:r>
      <w:r w:rsidRPr="684E779A" w:rsidR="3C58853B">
        <w:rPr>
          <w:b w:val="1"/>
          <w:bCs w:val="1"/>
          <w:sz w:val="24"/>
          <w:szCs w:val="24"/>
          <w:highlight w:val="yellow"/>
          <w:u w:val="single"/>
          <w:vertAlign w:val="superscript"/>
        </w:rPr>
        <w:t>th</w:t>
      </w:r>
      <w:r w:rsidRPr="6D6C0DEE" w:rsidR="3C58853B">
        <w:rPr>
          <w:b w:val="1"/>
          <w:bCs w:val="1"/>
          <w:sz w:val="24"/>
          <w:szCs w:val="24"/>
          <w:highlight w:val="yellow"/>
          <w:u w:val="single"/>
        </w:rPr>
        <w:t xml:space="preserve"> </w:t>
      </w:r>
      <w:r w:rsidRPr="6D6C0DEE" w:rsidR="00F6698E">
        <w:rPr>
          <w:b w:val="1"/>
          <w:bCs w:val="1"/>
          <w:spacing w:val="17"/>
          <w:position w:val="8"/>
          <w:sz w:val="16"/>
          <w:szCs w:val="16"/>
          <w:u w:val="single"/>
        </w:rPr>
        <w:t xml:space="preserve"> </w:t>
      </w:r>
      <w:r w:rsidRPr="6D6C0DEE" w:rsidR="00F6698E">
        <w:rPr>
          <w:b w:val="1"/>
          <w:bCs w:val="1"/>
          <w:sz w:val="24"/>
          <w:szCs w:val="24"/>
          <w:u w:val="single"/>
        </w:rPr>
        <w:t>from</w:t>
      </w:r>
      <w:r w:rsidRPr="6D6C0DEE" w:rsidR="00F6698E">
        <w:rPr>
          <w:b w:val="1"/>
          <w:bCs w:val="1"/>
          <w:spacing w:val="-2"/>
          <w:sz w:val="24"/>
          <w:szCs w:val="24"/>
          <w:u w:val="single"/>
        </w:rPr>
        <w:t xml:space="preserve"> </w:t>
      </w:r>
      <w:r w:rsidRPr="6D6C0DEE" w:rsidR="00F6698E">
        <w:rPr>
          <w:b w:val="1"/>
          <w:bCs w:val="1"/>
          <w:sz w:val="24"/>
          <w:szCs w:val="24"/>
          <w:u w:val="single"/>
        </w:rPr>
        <w:t>3</w:t>
      </w:r>
      <w:r w:rsidRPr="6D6C0DEE" w:rsidR="00F6698E">
        <w:rPr>
          <w:b w:val="1"/>
          <w:bCs w:val="1"/>
          <w:spacing w:val="-2"/>
          <w:sz w:val="24"/>
          <w:szCs w:val="24"/>
          <w:u w:val="single"/>
        </w:rPr>
        <w:t xml:space="preserve"> </w:t>
      </w:r>
      <w:r w:rsidRPr="6D6C0DEE" w:rsidR="00F6698E">
        <w:rPr>
          <w:b w:val="1"/>
          <w:bCs w:val="1"/>
          <w:sz w:val="24"/>
          <w:szCs w:val="24"/>
          <w:u w:val="single"/>
        </w:rPr>
        <w:t>to</w:t>
      </w:r>
      <w:r w:rsidRPr="6D6C0DEE" w:rsidR="00F6698E">
        <w:rPr>
          <w:b w:val="1"/>
          <w:bCs w:val="1"/>
          <w:spacing w:val="-2"/>
          <w:sz w:val="24"/>
          <w:szCs w:val="24"/>
          <w:u w:val="single"/>
        </w:rPr>
        <w:t xml:space="preserve"> </w:t>
      </w:r>
      <w:r w:rsidRPr="6D6C0DEE" w:rsidR="00F6698E">
        <w:rPr>
          <w:b w:val="1"/>
          <w:bCs w:val="1"/>
          <w:sz w:val="24"/>
          <w:szCs w:val="24"/>
          <w:u w:val="single"/>
        </w:rPr>
        <w:t>4</w:t>
      </w:r>
      <w:r w:rsidRPr="6D6C0DEE" w:rsidR="00F6698E">
        <w:rPr>
          <w:b w:val="1"/>
          <w:bCs w:val="1"/>
          <w:spacing w:val="-6"/>
          <w:sz w:val="24"/>
          <w:szCs w:val="24"/>
          <w:u w:val="single"/>
        </w:rPr>
        <w:t xml:space="preserve"> </w:t>
      </w:r>
      <w:r w:rsidRPr="6D6C0DEE" w:rsidR="00F6698E">
        <w:rPr>
          <w:b w:val="1"/>
          <w:bCs w:val="1"/>
          <w:sz w:val="24"/>
          <w:szCs w:val="24"/>
          <w:u w:val="single"/>
        </w:rPr>
        <w:t>pm</w:t>
      </w:r>
      <w:r w:rsidRPr="6D6C0DEE" w:rsidR="00F6698E">
        <w:rPr>
          <w:sz w:val="24"/>
          <w:szCs w:val="24"/>
        </w:rPr>
        <w:t>.</w:t>
      </w:r>
      <w:r w:rsidRPr="6D6C0DEE" w:rsidR="00F6698E">
        <w:rPr>
          <w:spacing w:val="80"/>
          <w:sz w:val="24"/>
          <w:szCs w:val="24"/>
        </w:rPr>
        <w:t xml:space="preserve"> </w:t>
      </w:r>
      <w:r w:rsidRPr="6D6C0DEE" w:rsidR="00F6698E">
        <w:rPr>
          <w:sz w:val="24"/>
          <w:szCs w:val="24"/>
        </w:rPr>
        <w:t>The</w:t>
      </w:r>
      <w:r w:rsidRPr="6D6C0DEE" w:rsidR="00F6698E">
        <w:rPr>
          <w:spacing w:val="-2"/>
          <w:sz w:val="24"/>
          <w:szCs w:val="24"/>
        </w:rPr>
        <w:t xml:space="preserve"> </w:t>
      </w:r>
      <w:r w:rsidRPr="6D6C0DEE" w:rsidR="00F6698E">
        <w:rPr>
          <w:sz w:val="24"/>
          <w:szCs w:val="24"/>
        </w:rPr>
        <w:t>Zoom</w:t>
      </w:r>
      <w:r w:rsidRPr="6D6C0DEE" w:rsidR="00F6698E">
        <w:rPr>
          <w:spacing w:val="-2"/>
          <w:sz w:val="24"/>
          <w:szCs w:val="24"/>
        </w:rPr>
        <w:t xml:space="preserve"> </w:t>
      </w:r>
      <w:r w:rsidRPr="6D6C0DEE" w:rsidR="00F6698E">
        <w:rPr>
          <w:sz w:val="24"/>
          <w:szCs w:val="24"/>
        </w:rPr>
        <w:t xml:space="preserve">meeting link is </w:t>
      </w:r>
      <w:hyperlink r:id="R29801cb2c6934f01">
        <w:r w:rsidRPr="6D6C0DEE" w:rsidR="00F6698E">
          <w:rPr>
            <w:color w:val="0562C1"/>
            <w:sz w:val="24"/>
            <w:szCs w:val="24"/>
            <w:u w:val="single" w:color="0562C1"/>
          </w:rPr>
          <w:t>he</w:t>
        </w:r>
        <w:r w:rsidRPr="6D6C0DEE" w:rsidR="00F6698E">
          <w:rPr>
            <w:color w:val="0562C1"/>
            <w:sz w:val="24"/>
            <w:szCs w:val="24"/>
            <w:u w:val="single" w:color="0562C1"/>
          </w:rPr>
          <w:t>r</w:t>
        </w:r>
        <w:r w:rsidRPr="6D6C0DEE" w:rsidR="00F6698E">
          <w:rPr>
            <w:color w:val="0562C1"/>
            <w:sz w:val="24"/>
            <w:szCs w:val="24"/>
            <w:u w:val="single" w:color="0562C1"/>
          </w:rPr>
          <w:t>e</w:t>
        </w:r>
      </w:hyperlink>
    </w:p>
    <w:p w:rsidR="00F146E9" w:rsidRDefault="00F146E9" w14:paraId="4708CA9E" w14:textId="77777777">
      <w:pPr>
        <w:pStyle w:val="BodyText"/>
        <w:spacing w:before="43"/>
      </w:pPr>
    </w:p>
    <w:p w:rsidR="00F146E9" w:rsidP="00F6698E" w:rsidRDefault="00D2542C" w14:paraId="4708CA9F" w14:textId="4C28721E">
      <w:pPr>
        <w:pStyle w:val="BodyText"/>
        <w:spacing w:line="276" w:lineRule="auto"/>
        <w:ind w:left="504" w:right="136"/>
      </w:pPr>
      <w:r>
        <w:t>For</w:t>
      </w:r>
      <w:r>
        <w:rPr>
          <w:spacing w:val="-3"/>
        </w:rPr>
        <w:t xml:space="preserve"> </w:t>
      </w:r>
      <w:r>
        <w:t>help</w:t>
      </w:r>
      <w:r>
        <w:rPr>
          <w:spacing w:val="-3"/>
        </w:rPr>
        <w:t xml:space="preserve"> </w:t>
      </w:r>
      <w:r>
        <w:t>accessing</w:t>
      </w:r>
      <w:r>
        <w:rPr>
          <w:spacing w:val="-2"/>
        </w:rPr>
        <w:t xml:space="preserve"> </w:t>
      </w:r>
      <w:r w:rsidR="00F6698E">
        <w:t>this</w:t>
      </w:r>
      <w:r>
        <w:rPr>
          <w:spacing w:val="-3"/>
        </w:rPr>
        <w:t xml:space="preserve"> </w:t>
      </w:r>
      <w:r>
        <w:t>meeting,</w:t>
      </w:r>
      <w:r>
        <w:rPr>
          <w:spacing w:val="-3"/>
        </w:rPr>
        <w:t xml:space="preserve"> </w:t>
      </w:r>
      <w:r>
        <w:t>or</w:t>
      </w:r>
      <w:r>
        <w:rPr>
          <w:spacing w:val="-3"/>
        </w:rPr>
        <w:t xml:space="preserve"> </w:t>
      </w:r>
      <w:r>
        <w:t>to</w:t>
      </w:r>
      <w:r>
        <w:rPr>
          <w:spacing w:val="-3"/>
        </w:rPr>
        <w:t xml:space="preserve"> </w:t>
      </w:r>
      <w:r>
        <w:t>ask</w:t>
      </w:r>
      <w:r>
        <w:rPr>
          <w:spacing w:val="-3"/>
        </w:rPr>
        <w:t xml:space="preserve"> </w:t>
      </w:r>
      <w:r>
        <w:t>questions</w:t>
      </w:r>
      <w:r>
        <w:rPr>
          <w:spacing w:val="-2"/>
        </w:rPr>
        <w:t xml:space="preserve"> </w:t>
      </w:r>
      <w:r>
        <w:t>about</w:t>
      </w:r>
      <w:r>
        <w:rPr>
          <w:spacing w:val="-3"/>
        </w:rPr>
        <w:t xml:space="preserve"> </w:t>
      </w:r>
      <w:r>
        <w:t>the</w:t>
      </w:r>
      <w:r>
        <w:rPr>
          <w:spacing w:val="-3"/>
        </w:rPr>
        <w:t xml:space="preserve"> </w:t>
      </w:r>
      <w:r>
        <w:t>application,</w:t>
      </w:r>
      <w:r>
        <w:rPr>
          <w:spacing w:val="-3"/>
        </w:rPr>
        <w:t xml:space="preserve"> </w:t>
      </w:r>
      <w:r>
        <w:t>please</w:t>
      </w:r>
      <w:r>
        <w:rPr>
          <w:spacing w:val="-3"/>
        </w:rPr>
        <w:t xml:space="preserve"> </w:t>
      </w:r>
      <w:r>
        <w:t>contact</w:t>
      </w:r>
      <w:r>
        <w:rPr>
          <w:spacing w:val="-3"/>
        </w:rPr>
        <w:t xml:space="preserve"> </w:t>
      </w:r>
      <w:r>
        <w:t xml:space="preserve">Dan Berman at </w:t>
      </w:r>
      <w:hyperlink r:id="rId14">
        <w:r>
          <w:rPr>
            <w:color w:val="0562C1"/>
            <w:u w:val="single" w:color="0562C1"/>
          </w:rPr>
          <w:t>dberman@co.humboldt.ca.us</w:t>
        </w:r>
      </w:hyperlink>
      <w:r>
        <w:rPr>
          <w:color w:val="0562C1"/>
        </w:rPr>
        <w:t xml:space="preserve"> </w:t>
      </w:r>
      <w:r>
        <w:t>or 707-498-4937.</w:t>
      </w:r>
    </w:p>
    <w:p w:rsidR="00F146E9" w:rsidRDefault="00F146E9" w14:paraId="4708CAA0" w14:textId="77777777">
      <w:pPr>
        <w:pStyle w:val="BodyText"/>
        <w:spacing w:before="67"/>
        <w:rPr>
          <w:sz w:val="36"/>
        </w:rPr>
      </w:pPr>
    </w:p>
    <w:p w:rsidR="00F146E9" w:rsidRDefault="00D2542C" w14:paraId="4708CAA1" w14:textId="77777777">
      <w:pPr>
        <w:pStyle w:val="Heading1"/>
        <w:ind w:left="504"/>
      </w:pPr>
      <w:bookmarkStart w:name="Application_Review_Process" w:id="5"/>
      <w:bookmarkEnd w:id="5"/>
      <w:r>
        <w:rPr>
          <w:color w:val="2D74B5"/>
        </w:rPr>
        <w:t>Application</w:t>
      </w:r>
      <w:r>
        <w:rPr>
          <w:color w:val="2D74B5"/>
          <w:spacing w:val="-2"/>
        </w:rPr>
        <w:t xml:space="preserve"> </w:t>
      </w:r>
      <w:r>
        <w:rPr>
          <w:color w:val="2D74B5"/>
        </w:rPr>
        <w:t>Review</w:t>
      </w:r>
      <w:r>
        <w:rPr>
          <w:color w:val="2D74B5"/>
          <w:spacing w:val="-1"/>
        </w:rPr>
        <w:t xml:space="preserve"> </w:t>
      </w:r>
      <w:r>
        <w:rPr>
          <w:color w:val="2D74B5"/>
          <w:spacing w:val="-2"/>
        </w:rPr>
        <w:t>Process</w:t>
      </w:r>
    </w:p>
    <w:p w:rsidR="00F146E9" w:rsidRDefault="00D2542C" w14:paraId="4708CAA2" w14:textId="74882B3B">
      <w:pPr>
        <w:pStyle w:val="BodyText"/>
        <w:spacing w:before="63" w:line="276" w:lineRule="auto"/>
        <w:ind w:left="503"/>
      </w:pPr>
      <w:r>
        <w:t>First</w:t>
      </w:r>
      <w:r>
        <w:rPr>
          <w:spacing w:val="-3"/>
        </w:rPr>
        <w:t xml:space="preserve"> </w:t>
      </w:r>
      <w:r>
        <w:t>5</w:t>
      </w:r>
      <w:r>
        <w:rPr>
          <w:spacing w:val="-3"/>
        </w:rPr>
        <w:t xml:space="preserve"> </w:t>
      </w:r>
      <w:r>
        <w:t>Humboldt</w:t>
      </w:r>
      <w:r>
        <w:rPr>
          <w:spacing w:val="-3"/>
        </w:rPr>
        <w:t xml:space="preserve"> </w:t>
      </w:r>
      <w:r>
        <w:t>will</w:t>
      </w:r>
      <w:r>
        <w:rPr>
          <w:spacing w:val="-2"/>
        </w:rPr>
        <w:t xml:space="preserve"> </w:t>
      </w:r>
      <w:r>
        <w:t>convene</w:t>
      </w:r>
      <w:r>
        <w:rPr>
          <w:spacing w:val="-3"/>
        </w:rPr>
        <w:t xml:space="preserve"> </w:t>
      </w:r>
      <w:r>
        <w:t>a</w:t>
      </w:r>
      <w:r>
        <w:rPr>
          <w:spacing w:val="-3"/>
        </w:rPr>
        <w:t xml:space="preserve"> </w:t>
      </w:r>
      <w:r>
        <w:t>committee</w:t>
      </w:r>
      <w:r>
        <w:rPr>
          <w:spacing w:val="-3"/>
        </w:rPr>
        <w:t xml:space="preserve"> </w:t>
      </w:r>
      <w:r>
        <w:t>to</w:t>
      </w:r>
      <w:r>
        <w:rPr>
          <w:spacing w:val="-1"/>
        </w:rPr>
        <w:t xml:space="preserve"> </w:t>
      </w:r>
      <w:r>
        <w:t>review</w:t>
      </w:r>
      <w:r>
        <w:rPr>
          <w:spacing w:val="-2"/>
        </w:rPr>
        <w:t xml:space="preserve"> </w:t>
      </w:r>
      <w:r>
        <w:t>applications.</w:t>
      </w:r>
      <w:r>
        <w:rPr>
          <w:spacing w:val="-3"/>
        </w:rPr>
        <w:t xml:space="preserve"> </w:t>
      </w:r>
      <w:r>
        <w:t>Final</w:t>
      </w:r>
      <w:r>
        <w:rPr>
          <w:spacing w:val="-2"/>
        </w:rPr>
        <w:t xml:space="preserve"> </w:t>
      </w:r>
      <w:r>
        <w:t>decisions</w:t>
      </w:r>
      <w:r>
        <w:rPr>
          <w:spacing w:val="-2"/>
        </w:rPr>
        <w:t xml:space="preserve"> </w:t>
      </w:r>
      <w:r>
        <w:t>on</w:t>
      </w:r>
      <w:r>
        <w:rPr>
          <w:spacing w:val="-3"/>
        </w:rPr>
        <w:t xml:space="preserve"> </w:t>
      </w:r>
      <w:r>
        <w:t>grants</w:t>
      </w:r>
      <w:r>
        <w:rPr>
          <w:spacing w:val="-2"/>
        </w:rPr>
        <w:t xml:space="preserve"> </w:t>
      </w:r>
      <w:r>
        <w:t>will</w:t>
      </w:r>
      <w:r>
        <w:rPr>
          <w:spacing w:val="-2"/>
        </w:rPr>
        <w:t xml:space="preserve"> </w:t>
      </w:r>
      <w:r>
        <w:t>be made by the First 5 Humboldt Commission at a public meeting in April 202</w:t>
      </w:r>
      <w:r w:rsidR="00DF1413">
        <w:t>6</w:t>
      </w:r>
      <w:r>
        <w:t>. Applications will be evaluated according to the following priorities and criteria:</w:t>
      </w:r>
    </w:p>
    <w:p w:rsidR="00F146E9" w:rsidRDefault="00F146E9" w14:paraId="4708CAA3" w14:textId="77777777">
      <w:pPr>
        <w:pStyle w:val="BodyText"/>
        <w:spacing w:before="43"/>
      </w:pPr>
    </w:p>
    <w:p w:rsidR="00F146E9" w:rsidRDefault="00D2542C" w14:paraId="4708CAA4" w14:textId="77777777">
      <w:pPr>
        <w:pStyle w:val="Heading2"/>
        <w:numPr>
          <w:ilvl w:val="1"/>
          <w:numId w:val="6"/>
        </w:numPr>
        <w:tabs>
          <w:tab w:val="left" w:pos="1223"/>
        </w:tabs>
        <w:ind w:left="1223"/>
      </w:pPr>
      <w:r>
        <w:t>Geographic</w:t>
      </w:r>
      <w:r>
        <w:rPr>
          <w:spacing w:val="-4"/>
        </w:rPr>
        <w:t xml:space="preserve"> </w:t>
      </w:r>
      <w:r>
        <w:t>Isolation</w:t>
      </w:r>
      <w:r>
        <w:rPr>
          <w:spacing w:val="-4"/>
        </w:rPr>
        <w:t xml:space="preserve"> </w:t>
      </w:r>
      <w:r>
        <w:t>and</w:t>
      </w:r>
      <w:r>
        <w:rPr>
          <w:spacing w:val="-3"/>
        </w:rPr>
        <w:t xml:space="preserve"> </w:t>
      </w:r>
      <w:r>
        <w:rPr>
          <w:spacing w:val="-2"/>
        </w:rPr>
        <w:t>Distribution.</w:t>
      </w:r>
    </w:p>
    <w:p w:rsidR="00F146E9" w:rsidP="0085193A" w:rsidRDefault="00D2542C" w14:paraId="4708CAA9" w14:textId="63F6C16F">
      <w:pPr>
        <w:pStyle w:val="BodyText"/>
        <w:spacing w:before="43" w:line="276" w:lineRule="auto"/>
        <w:ind w:left="1223" w:right="136"/>
      </w:pPr>
      <w:r>
        <w:t xml:space="preserve">Playgroups that serve families in isolated areas where there are few if any other </w:t>
      </w:r>
      <w:r>
        <w:t xml:space="preserve">resources or </w:t>
      </w:r>
      <w:r>
        <w:t>services</w:t>
      </w:r>
      <w:r w:rsidRPr="0085193A">
        <w:t xml:space="preserve"> </w:t>
      </w:r>
      <w:r>
        <w:t>available</w:t>
      </w:r>
      <w:r w:rsidRPr="0085193A">
        <w:t xml:space="preserve"> </w:t>
      </w:r>
      <w:r>
        <w:t>to</w:t>
      </w:r>
      <w:r w:rsidRPr="0085193A">
        <w:t xml:space="preserve"> </w:t>
      </w:r>
      <w:r>
        <w:t>families</w:t>
      </w:r>
      <w:r w:rsidRPr="0085193A">
        <w:t xml:space="preserve"> </w:t>
      </w:r>
      <w:r>
        <w:t>will</w:t>
      </w:r>
      <w:r w:rsidRPr="0085193A">
        <w:t xml:space="preserve"> </w:t>
      </w:r>
      <w:r>
        <w:t>be</w:t>
      </w:r>
      <w:r w:rsidRPr="0085193A">
        <w:t xml:space="preserve"> </w:t>
      </w:r>
      <w:r>
        <w:t>prioritized.</w:t>
      </w:r>
      <w:r w:rsidRPr="0085193A">
        <w:t xml:space="preserve"> </w:t>
      </w:r>
      <w:r>
        <w:t>First</w:t>
      </w:r>
      <w:r w:rsidRPr="0085193A">
        <w:t xml:space="preserve"> </w:t>
      </w:r>
      <w:r>
        <w:t>5</w:t>
      </w:r>
      <w:r w:rsidRPr="0085193A">
        <w:t xml:space="preserve"> </w:t>
      </w:r>
      <w:r>
        <w:t>Humboldt</w:t>
      </w:r>
      <w:r w:rsidRPr="0085193A">
        <w:t xml:space="preserve"> </w:t>
      </w:r>
      <w:r>
        <w:t>will</w:t>
      </w:r>
      <w:r w:rsidRPr="0085193A">
        <w:t xml:space="preserve"> </w:t>
      </w:r>
      <w:r>
        <w:t>seek</w:t>
      </w:r>
      <w:r w:rsidRPr="0085193A">
        <w:t xml:space="preserve"> </w:t>
      </w:r>
      <w:r>
        <w:t>to</w:t>
      </w:r>
      <w:r w:rsidRPr="0085193A">
        <w:t xml:space="preserve"> </w:t>
      </w:r>
      <w:r>
        <w:t>avoid</w:t>
      </w:r>
      <w:r w:rsidRPr="0085193A">
        <w:t xml:space="preserve"> </w:t>
      </w:r>
      <w:r>
        <w:t>duplication of Playgroups in the same area and to avoid leaving large areas of the county unserved.</w:t>
      </w:r>
    </w:p>
    <w:p w:rsidR="00F146E9" w:rsidRDefault="00F146E9" w14:paraId="4708CAAA" w14:textId="77777777">
      <w:pPr>
        <w:pStyle w:val="BodyText"/>
        <w:spacing w:before="43"/>
      </w:pPr>
    </w:p>
    <w:p w:rsidR="00F146E9" w:rsidRDefault="00D2542C" w14:paraId="4708CAAB" w14:textId="77777777">
      <w:pPr>
        <w:pStyle w:val="Heading2"/>
        <w:numPr>
          <w:ilvl w:val="1"/>
          <w:numId w:val="6"/>
        </w:numPr>
        <w:tabs>
          <w:tab w:val="left" w:pos="1222"/>
        </w:tabs>
        <w:ind w:left="1222" w:hanging="359"/>
        <w:rPr>
          <w:b w:val="0"/>
        </w:rPr>
      </w:pPr>
      <w:r>
        <w:t>Cultural</w:t>
      </w:r>
      <w:r>
        <w:rPr>
          <w:spacing w:val="-2"/>
        </w:rPr>
        <w:t xml:space="preserve"> Responsiveness.</w:t>
      </w:r>
    </w:p>
    <w:p w:rsidR="00F146E9" w:rsidRDefault="00D2542C" w14:paraId="4708CAAC" w14:textId="77777777">
      <w:pPr>
        <w:pStyle w:val="BodyText"/>
        <w:spacing w:before="43" w:line="276" w:lineRule="auto"/>
        <w:ind w:left="1223" w:right="136"/>
      </w:pPr>
      <w:r>
        <w:t>Playgroups that are focused on supporting the specific cultural needs of historically or currently underserved and/or marginalized communities will be prioritized.</w:t>
      </w:r>
      <w:r>
        <w:rPr>
          <w:spacing w:val="40"/>
        </w:rPr>
        <w:t xml:space="preserve"> </w:t>
      </w:r>
      <w:r>
        <w:t xml:space="preserve">For example, </w:t>
      </w:r>
      <w:r>
        <w:lastRenderedPageBreak/>
        <w:t>Playgroups</w:t>
      </w:r>
      <w:r>
        <w:rPr>
          <w:spacing w:val="-3"/>
        </w:rPr>
        <w:t xml:space="preserve"> </w:t>
      </w:r>
      <w:r>
        <w:t>offered</w:t>
      </w:r>
      <w:r>
        <w:rPr>
          <w:spacing w:val="-4"/>
        </w:rPr>
        <w:t xml:space="preserve"> </w:t>
      </w:r>
      <w:r>
        <w:t>in</w:t>
      </w:r>
      <w:r>
        <w:rPr>
          <w:spacing w:val="-4"/>
        </w:rPr>
        <w:t xml:space="preserve"> </w:t>
      </w:r>
      <w:r>
        <w:t>languages</w:t>
      </w:r>
      <w:r>
        <w:rPr>
          <w:spacing w:val="-3"/>
        </w:rPr>
        <w:t xml:space="preserve"> </w:t>
      </w:r>
      <w:r>
        <w:t>other</w:t>
      </w:r>
      <w:r>
        <w:rPr>
          <w:spacing w:val="-4"/>
        </w:rPr>
        <w:t xml:space="preserve"> </w:t>
      </w:r>
      <w:r>
        <w:t>than</w:t>
      </w:r>
      <w:r>
        <w:rPr>
          <w:spacing w:val="-4"/>
        </w:rPr>
        <w:t xml:space="preserve"> </w:t>
      </w:r>
      <w:r>
        <w:t>English,</w:t>
      </w:r>
      <w:r>
        <w:rPr>
          <w:spacing w:val="-4"/>
        </w:rPr>
        <w:t xml:space="preserve"> </w:t>
      </w:r>
      <w:r>
        <w:t>or</w:t>
      </w:r>
      <w:r>
        <w:rPr>
          <w:spacing w:val="-4"/>
        </w:rPr>
        <w:t xml:space="preserve"> </w:t>
      </w:r>
      <w:r>
        <w:t>Playgroups</w:t>
      </w:r>
      <w:r>
        <w:rPr>
          <w:spacing w:val="-3"/>
        </w:rPr>
        <w:t xml:space="preserve"> </w:t>
      </w:r>
      <w:r>
        <w:t>serving</w:t>
      </w:r>
      <w:r>
        <w:rPr>
          <w:spacing w:val="-3"/>
        </w:rPr>
        <w:t xml:space="preserve"> </w:t>
      </w:r>
      <w:r>
        <w:t>Native</w:t>
      </w:r>
      <w:r>
        <w:rPr>
          <w:spacing w:val="-4"/>
        </w:rPr>
        <w:t xml:space="preserve"> </w:t>
      </w:r>
      <w:r>
        <w:t>American families with appropriate language or other cultural components.</w:t>
      </w:r>
    </w:p>
    <w:p w:rsidR="00F146E9" w:rsidRDefault="00F146E9" w14:paraId="4708CAAD" w14:textId="77777777">
      <w:pPr>
        <w:pStyle w:val="BodyText"/>
        <w:spacing w:before="43"/>
      </w:pPr>
    </w:p>
    <w:p w:rsidR="00F146E9" w:rsidRDefault="00D2542C" w14:paraId="4708CAAE" w14:textId="77777777">
      <w:pPr>
        <w:pStyle w:val="Heading2"/>
        <w:numPr>
          <w:ilvl w:val="1"/>
          <w:numId w:val="6"/>
        </w:numPr>
        <w:tabs>
          <w:tab w:val="left" w:pos="1221"/>
        </w:tabs>
        <w:ind w:left="1221" w:hanging="358"/>
        <w:rPr>
          <w:b w:val="0"/>
        </w:rPr>
      </w:pPr>
      <w:r>
        <w:t>Leader</w:t>
      </w:r>
      <w:r>
        <w:rPr>
          <w:spacing w:val="-4"/>
        </w:rPr>
        <w:t xml:space="preserve"> </w:t>
      </w:r>
      <w:r>
        <w:rPr>
          <w:spacing w:val="-2"/>
        </w:rPr>
        <w:t>Qualifications</w:t>
      </w:r>
    </w:p>
    <w:p w:rsidR="00F146E9" w:rsidRDefault="00D2542C" w14:paraId="4708CAAF" w14:textId="77777777">
      <w:pPr>
        <w:pStyle w:val="BodyText"/>
        <w:spacing w:before="44" w:line="276" w:lineRule="auto"/>
        <w:ind w:left="1223" w:right="136"/>
      </w:pPr>
      <w:r>
        <w:t>Playgroups that have leaders with some combination of educational background, work experience,</w:t>
      </w:r>
      <w:r>
        <w:rPr>
          <w:spacing w:val="-3"/>
        </w:rPr>
        <w:t xml:space="preserve"> </w:t>
      </w:r>
      <w:r>
        <w:t>and</w:t>
      </w:r>
      <w:r>
        <w:rPr>
          <w:spacing w:val="-3"/>
        </w:rPr>
        <w:t xml:space="preserve"> </w:t>
      </w:r>
      <w:r>
        <w:t>lived</w:t>
      </w:r>
      <w:r>
        <w:rPr>
          <w:spacing w:val="-3"/>
        </w:rPr>
        <w:t xml:space="preserve"> </w:t>
      </w:r>
      <w:r>
        <w:t>experience</w:t>
      </w:r>
      <w:r>
        <w:rPr>
          <w:spacing w:val="-3"/>
        </w:rPr>
        <w:t xml:space="preserve"> </w:t>
      </w:r>
      <w:r>
        <w:t>that</w:t>
      </w:r>
      <w:r>
        <w:rPr>
          <w:spacing w:val="-3"/>
        </w:rPr>
        <w:t xml:space="preserve"> </w:t>
      </w:r>
      <w:r>
        <w:t>makes</w:t>
      </w:r>
      <w:r>
        <w:rPr>
          <w:spacing w:val="-2"/>
        </w:rPr>
        <w:t xml:space="preserve"> </w:t>
      </w:r>
      <w:r>
        <w:t>them</w:t>
      </w:r>
      <w:r>
        <w:rPr>
          <w:spacing w:val="-3"/>
        </w:rPr>
        <w:t xml:space="preserve"> </w:t>
      </w:r>
      <w:r>
        <w:t>well</w:t>
      </w:r>
      <w:r>
        <w:rPr>
          <w:spacing w:val="-2"/>
        </w:rPr>
        <w:t xml:space="preserve"> </w:t>
      </w:r>
      <w:r>
        <w:t>qualified</w:t>
      </w:r>
      <w:r>
        <w:rPr>
          <w:spacing w:val="-5"/>
        </w:rPr>
        <w:t xml:space="preserve"> </w:t>
      </w:r>
      <w:r>
        <w:t>to</w:t>
      </w:r>
      <w:r>
        <w:rPr>
          <w:spacing w:val="-3"/>
        </w:rPr>
        <w:t xml:space="preserve"> </w:t>
      </w:r>
      <w:r>
        <w:t>lead</w:t>
      </w:r>
      <w:r>
        <w:rPr>
          <w:spacing w:val="-3"/>
        </w:rPr>
        <w:t xml:space="preserve"> </w:t>
      </w:r>
      <w:r>
        <w:t>a</w:t>
      </w:r>
      <w:r>
        <w:rPr>
          <w:spacing w:val="-3"/>
        </w:rPr>
        <w:t xml:space="preserve"> </w:t>
      </w:r>
      <w:r>
        <w:t>supportive</w:t>
      </w:r>
      <w:r>
        <w:rPr>
          <w:spacing w:val="-3"/>
        </w:rPr>
        <w:t xml:space="preserve"> </w:t>
      </w:r>
      <w:r>
        <w:t>high-quality Playgroup will be prioritized.</w:t>
      </w:r>
    </w:p>
    <w:p w:rsidR="00F146E9" w:rsidRDefault="00F146E9" w14:paraId="4708CAB0" w14:textId="77777777">
      <w:pPr>
        <w:pStyle w:val="BodyText"/>
        <w:spacing w:before="43"/>
      </w:pPr>
    </w:p>
    <w:p w:rsidR="00F146E9" w:rsidRDefault="00D2542C" w14:paraId="4708CAB1" w14:textId="77777777">
      <w:pPr>
        <w:pStyle w:val="Heading2"/>
        <w:numPr>
          <w:ilvl w:val="1"/>
          <w:numId w:val="6"/>
        </w:numPr>
        <w:tabs>
          <w:tab w:val="left" w:pos="1222"/>
        </w:tabs>
        <w:ind w:left="1222" w:hanging="359"/>
        <w:rPr>
          <w:b w:val="0"/>
        </w:rPr>
      </w:pPr>
      <w:r>
        <w:t>Organizational</w:t>
      </w:r>
      <w:r>
        <w:rPr>
          <w:spacing w:val="-7"/>
        </w:rPr>
        <w:t xml:space="preserve"> </w:t>
      </w:r>
      <w:r>
        <w:t>Capacity</w:t>
      </w:r>
      <w:r>
        <w:rPr>
          <w:spacing w:val="-4"/>
        </w:rPr>
        <w:t xml:space="preserve"> </w:t>
      </w:r>
      <w:r>
        <w:t>and</w:t>
      </w:r>
      <w:r>
        <w:rPr>
          <w:spacing w:val="-4"/>
        </w:rPr>
        <w:t xml:space="preserve"> Need</w:t>
      </w:r>
    </w:p>
    <w:p w:rsidR="00F146E9" w:rsidRDefault="00D2542C" w14:paraId="4708CAB2" w14:textId="77777777">
      <w:pPr>
        <w:pStyle w:val="BodyText"/>
        <w:spacing w:before="43" w:line="276" w:lineRule="auto"/>
        <w:ind w:left="1223" w:right="136"/>
      </w:pPr>
      <w:r>
        <w:t>Applications should address the organizational capacity of the applicant to successfully manage</w:t>
      </w:r>
      <w:r>
        <w:rPr>
          <w:spacing w:val="-3"/>
        </w:rPr>
        <w:t xml:space="preserve"> </w:t>
      </w:r>
      <w:r>
        <w:t>a</w:t>
      </w:r>
      <w:r>
        <w:rPr>
          <w:spacing w:val="-3"/>
        </w:rPr>
        <w:t xml:space="preserve"> </w:t>
      </w:r>
      <w:r>
        <w:t>First</w:t>
      </w:r>
      <w:r>
        <w:rPr>
          <w:spacing w:val="-3"/>
        </w:rPr>
        <w:t xml:space="preserve"> </w:t>
      </w:r>
      <w:r>
        <w:t>5</w:t>
      </w:r>
      <w:r>
        <w:rPr>
          <w:spacing w:val="-3"/>
        </w:rPr>
        <w:t xml:space="preserve"> </w:t>
      </w:r>
      <w:r>
        <w:t>Humboldt</w:t>
      </w:r>
      <w:r>
        <w:rPr>
          <w:spacing w:val="-3"/>
        </w:rPr>
        <w:t xml:space="preserve"> </w:t>
      </w:r>
      <w:r>
        <w:t>grant</w:t>
      </w:r>
      <w:r>
        <w:rPr>
          <w:spacing w:val="-3"/>
        </w:rPr>
        <w:t xml:space="preserve"> </w:t>
      </w:r>
      <w:r>
        <w:t>and</w:t>
      </w:r>
      <w:r>
        <w:rPr>
          <w:spacing w:val="-3"/>
        </w:rPr>
        <w:t xml:space="preserve"> </w:t>
      </w:r>
      <w:r>
        <w:t>implement</w:t>
      </w:r>
      <w:r>
        <w:rPr>
          <w:spacing w:val="-3"/>
        </w:rPr>
        <w:t xml:space="preserve"> </w:t>
      </w:r>
      <w:r>
        <w:t>a</w:t>
      </w:r>
      <w:r>
        <w:rPr>
          <w:spacing w:val="-3"/>
        </w:rPr>
        <w:t xml:space="preserve"> </w:t>
      </w:r>
      <w:r>
        <w:t>Playgroup.</w:t>
      </w:r>
      <w:r>
        <w:rPr>
          <w:spacing w:val="40"/>
        </w:rPr>
        <w:t xml:space="preserve"> </w:t>
      </w:r>
      <w:r>
        <w:t>Applicants</w:t>
      </w:r>
      <w:r>
        <w:rPr>
          <w:spacing w:val="-2"/>
        </w:rPr>
        <w:t xml:space="preserve"> </w:t>
      </w:r>
      <w:r>
        <w:t>should</w:t>
      </w:r>
      <w:r>
        <w:rPr>
          <w:spacing w:val="-3"/>
        </w:rPr>
        <w:t xml:space="preserve"> </w:t>
      </w:r>
      <w:r>
        <w:t>also</w:t>
      </w:r>
      <w:r>
        <w:rPr>
          <w:spacing w:val="-3"/>
        </w:rPr>
        <w:t xml:space="preserve"> </w:t>
      </w:r>
      <w:r>
        <w:t>discuss their need for financial support and their ability to partially or fully fund Playgroup.</w:t>
      </w:r>
    </w:p>
    <w:p w:rsidR="00F146E9" w:rsidRDefault="00F146E9" w14:paraId="4708CAB3" w14:textId="77777777">
      <w:pPr>
        <w:pStyle w:val="BodyText"/>
        <w:spacing w:before="43"/>
      </w:pPr>
    </w:p>
    <w:p w:rsidRPr="0007122D" w:rsidR="00F146E9" w:rsidRDefault="00D2542C" w14:paraId="4708CAB4" w14:textId="77777777">
      <w:pPr>
        <w:pStyle w:val="Heading2"/>
        <w:numPr>
          <w:ilvl w:val="1"/>
          <w:numId w:val="6"/>
        </w:numPr>
        <w:tabs>
          <w:tab w:val="left" w:pos="1221"/>
        </w:tabs>
        <w:ind w:left="1221" w:hanging="358"/>
        <w:rPr>
          <w:b w:val="0"/>
        </w:rPr>
      </w:pPr>
      <w:r>
        <w:t>Capacity</w:t>
      </w:r>
      <w:r>
        <w:rPr>
          <w:spacing w:val="-3"/>
        </w:rPr>
        <w:t xml:space="preserve"> </w:t>
      </w:r>
      <w:r>
        <w:t>for</w:t>
      </w:r>
      <w:r>
        <w:rPr>
          <w:spacing w:val="-3"/>
        </w:rPr>
        <w:t xml:space="preserve"> </w:t>
      </w:r>
      <w:r>
        <w:t>Family</w:t>
      </w:r>
      <w:r>
        <w:rPr>
          <w:spacing w:val="-4"/>
        </w:rPr>
        <w:t xml:space="preserve"> </w:t>
      </w:r>
      <w:r>
        <w:t>Support</w:t>
      </w:r>
      <w:r>
        <w:rPr>
          <w:spacing w:val="-2"/>
        </w:rPr>
        <w:t xml:space="preserve"> </w:t>
      </w:r>
      <w:r>
        <w:t>and</w:t>
      </w:r>
      <w:r>
        <w:rPr>
          <w:spacing w:val="-2"/>
        </w:rPr>
        <w:t xml:space="preserve"> Referrals</w:t>
      </w:r>
    </w:p>
    <w:p w:rsidR="00F146E9" w:rsidRDefault="00D2542C" w14:paraId="4708CAB5" w14:textId="77777777">
      <w:pPr>
        <w:pStyle w:val="BodyText"/>
        <w:spacing w:before="43" w:line="276" w:lineRule="auto"/>
        <w:ind w:left="1223" w:right="217"/>
      </w:pPr>
      <w:r>
        <w:t>Applicants</w:t>
      </w:r>
      <w:r>
        <w:rPr>
          <w:spacing w:val="-3"/>
        </w:rPr>
        <w:t xml:space="preserve"> </w:t>
      </w:r>
      <w:r>
        <w:t>with</w:t>
      </w:r>
      <w:r>
        <w:rPr>
          <w:spacing w:val="-4"/>
        </w:rPr>
        <w:t xml:space="preserve"> </w:t>
      </w:r>
      <w:r>
        <w:t>an</w:t>
      </w:r>
      <w:r>
        <w:rPr>
          <w:spacing w:val="-4"/>
        </w:rPr>
        <w:t xml:space="preserve"> </w:t>
      </w:r>
      <w:r>
        <w:t>established</w:t>
      </w:r>
      <w:r>
        <w:rPr>
          <w:spacing w:val="-4"/>
        </w:rPr>
        <w:t xml:space="preserve"> </w:t>
      </w:r>
      <w:r>
        <w:t>reputation</w:t>
      </w:r>
      <w:r>
        <w:rPr>
          <w:spacing w:val="-4"/>
        </w:rPr>
        <w:t xml:space="preserve"> </w:t>
      </w:r>
      <w:r>
        <w:t>and</w:t>
      </w:r>
      <w:r>
        <w:rPr>
          <w:spacing w:val="-1"/>
        </w:rPr>
        <w:t xml:space="preserve"> </w:t>
      </w:r>
      <w:r>
        <w:t>history</w:t>
      </w:r>
      <w:r>
        <w:rPr>
          <w:spacing w:val="-4"/>
        </w:rPr>
        <w:t xml:space="preserve"> </w:t>
      </w:r>
      <w:r>
        <w:t>for</w:t>
      </w:r>
      <w:r>
        <w:rPr>
          <w:spacing w:val="-4"/>
        </w:rPr>
        <w:t xml:space="preserve"> </w:t>
      </w:r>
      <w:r>
        <w:t>serving</w:t>
      </w:r>
      <w:r>
        <w:rPr>
          <w:spacing w:val="-3"/>
        </w:rPr>
        <w:t xml:space="preserve"> </w:t>
      </w:r>
      <w:r>
        <w:t>families</w:t>
      </w:r>
      <w:r>
        <w:rPr>
          <w:spacing w:val="-3"/>
        </w:rPr>
        <w:t xml:space="preserve"> </w:t>
      </w:r>
      <w:r>
        <w:t>and</w:t>
      </w:r>
      <w:r>
        <w:rPr>
          <w:spacing w:val="-4"/>
        </w:rPr>
        <w:t xml:space="preserve"> </w:t>
      </w:r>
      <w:r>
        <w:t>the</w:t>
      </w:r>
      <w:r>
        <w:rPr>
          <w:spacing w:val="-4"/>
        </w:rPr>
        <w:t xml:space="preserve"> </w:t>
      </w:r>
      <w:r>
        <w:t xml:space="preserve">community will be </w:t>
      </w:r>
      <w:r>
        <w:t>prioritized. Applicants that have relationships with other community organizations and a history of effectively referring families to appropriate services will be prioritized.</w:t>
      </w:r>
    </w:p>
    <w:p w:rsidR="0007122D" w:rsidRDefault="0007122D" w14:paraId="74EAD0E5" w14:textId="77777777">
      <w:pPr>
        <w:pStyle w:val="BodyText"/>
        <w:spacing w:before="43" w:line="276" w:lineRule="auto"/>
        <w:ind w:left="1223" w:right="217"/>
      </w:pPr>
    </w:p>
    <w:p w:rsidR="00965964" w:rsidP="00965964" w:rsidRDefault="00965964" w14:paraId="3FD8DC76" w14:textId="19176394">
      <w:pPr>
        <w:pStyle w:val="Heading2"/>
        <w:numPr>
          <w:ilvl w:val="1"/>
          <w:numId w:val="6"/>
        </w:numPr>
        <w:tabs>
          <w:tab w:val="left" w:pos="1221"/>
        </w:tabs>
        <w:ind w:left="1221" w:hanging="358"/>
        <w:rPr>
          <w:b w:val="0"/>
        </w:rPr>
      </w:pPr>
      <w:r>
        <w:rPr>
          <w:spacing w:val="-2"/>
        </w:rPr>
        <w:t>Recent Playgroup Experience</w:t>
      </w:r>
    </w:p>
    <w:p w:rsidR="0007122D" w:rsidRDefault="00965964" w14:paraId="54F5A2D7" w14:textId="463808DB">
      <w:pPr>
        <w:pStyle w:val="BodyText"/>
        <w:spacing w:before="43" w:line="276" w:lineRule="auto"/>
        <w:ind w:left="1223" w:right="217"/>
      </w:pPr>
      <w:r>
        <w:t>Applica</w:t>
      </w:r>
      <w:r w:rsidR="00616575">
        <w:t xml:space="preserve">tions from current or recently operating Playgroups will </w:t>
      </w:r>
      <w:r w:rsidR="00FA5C61">
        <w:t xml:space="preserve">be </w:t>
      </w:r>
      <w:r w:rsidR="00AD572C">
        <w:t xml:space="preserve">reviewed with </w:t>
      </w:r>
      <w:r w:rsidR="00815492">
        <w:t xml:space="preserve">relevant </w:t>
      </w:r>
      <w:r w:rsidR="00D21929">
        <w:t xml:space="preserve">grantee </w:t>
      </w:r>
      <w:r w:rsidR="00815492">
        <w:t xml:space="preserve">information including </w:t>
      </w:r>
      <w:r w:rsidR="0006510D">
        <w:t>Playgroup survey</w:t>
      </w:r>
      <w:r w:rsidR="00423180">
        <w:t xml:space="preserve"> results,</w:t>
      </w:r>
      <w:r w:rsidR="000803AB">
        <w:t xml:space="preserve"> compliance with </w:t>
      </w:r>
      <w:r w:rsidR="00D21929">
        <w:t>the scope of work,</w:t>
      </w:r>
      <w:r w:rsidR="0006510D">
        <w:t xml:space="preserve"> </w:t>
      </w:r>
      <w:r w:rsidR="000803AB">
        <w:t xml:space="preserve">and </w:t>
      </w:r>
      <w:r w:rsidR="00423180">
        <w:t xml:space="preserve">timeliness and completeness of </w:t>
      </w:r>
      <w:r w:rsidR="00815492">
        <w:t>interim and final reporting</w:t>
      </w:r>
      <w:r w:rsidR="00423180">
        <w:t xml:space="preserve"> and invoicing</w:t>
      </w:r>
      <w:r w:rsidR="00D21929">
        <w:t>.</w:t>
      </w:r>
    </w:p>
    <w:p w:rsidR="00F146E9" w:rsidRDefault="00F146E9" w14:paraId="4708CAB6" w14:textId="77777777">
      <w:pPr>
        <w:pStyle w:val="BodyText"/>
        <w:spacing w:before="43"/>
      </w:pPr>
    </w:p>
    <w:p w:rsidR="00F146E9" w:rsidRDefault="00D2542C" w14:paraId="4708CAB7" w14:textId="485CE2EE">
      <w:pPr>
        <w:pStyle w:val="BodyText"/>
        <w:spacing w:before="1"/>
        <w:ind w:left="503"/>
      </w:pPr>
      <w:r w:rsidR="00D2542C">
        <w:rPr/>
        <w:t>First</w:t>
      </w:r>
      <w:r w:rsidR="00D2542C">
        <w:rPr>
          <w:spacing w:val="-2"/>
        </w:rPr>
        <w:t xml:space="preserve"> </w:t>
      </w:r>
      <w:r w:rsidR="00D2542C">
        <w:rPr/>
        <w:t>5</w:t>
      </w:r>
      <w:r w:rsidR="00D2542C">
        <w:rPr>
          <w:spacing w:val="-2"/>
        </w:rPr>
        <w:t xml:space="preserve"> </w:t>
      </w:r>
      <w:r w:rsidR="00D2542C">
        <w:rPr/>
        <w:t>Humboldt</w:t>
      </w:r>
      <w:r w:rsidR="00D2542C">
        <w:rPr>
          <w:spacing w:val="-2"/>
        </w:rPr>
        <w:t xml:space="preserve"> </w:t>
      </w:r>
      <w:r w:rsidR="00D2542C">
        <w:rPr/>
        <w:t>will</w:t>
      </w:r>
      <w:r w:rsidR="00D2542C">
        <w:rPr>
          <w:spacing w:val="-1"/>
        </w:rPr>
        <w:t xml:space="preserve"> </w:t>
      </w:r>
      <w:r w:rsidR="00D2542C">
        <w:rPr/>
        <w:t>notify</w:t>
      </w:r>
      <w:r w:rsidR="00D2542C">
        <w:rPr>
          <w:spacing w:val="-2"/>
        </w:rPr>
        <w:t xml:space="preserve"> </w:t>
      </w:r>
      <w:r w:rsidR="00D2542C">
        <w:rPr/>
        <w:t>all</w:t>
      </w:r>
      <w:r w:rsidR="00D2542C">
        <w:rPr>
          <w:spacing w:val="-1"/>
        </w:rPr>
        <w:t xml:space="preserve"> </w:t>
      </w:r>
      <w:r w:rsidR="00D2542C">
        <w:rPr/>
        <w:t>applicants</w:t>
      </w:r>
      <w:r w:rsidR="00D2542C">
        <w:rPr>
          <w:spacing w:val="-1"/>
        </w:rPr>
        <w:t xml:space="preserve"> </w:t>
      </w:r>
      <w:r w:rsidR="00D2542C">
        <w:rPr/>
        <w:t>of</w:t>
      </w:r>
      <w:r w:rsidR="00D2542C">
        <w:rPr>
          <w:spacing w:val="-2"/>
        </w:rPr>
        <w:t xml:space="preserve"> </w:t>
      </w:r>
      <w:r w:rsidR="00D2542C">
        <w:rPr/>
        <w:t>funding</w:t>
      </w:r>
      <w:r w:rsidR="00D2542C">
        <w:rPr>
          <w:spacing w:val="-1"/>
        </w:rPr>
        <w:t xml:space="preserve"> </w:t>
      </w:r>
      <w:r w:rsidR="00D2542C">
        <w:rPr/>
        <w:t>decisions</w:t>
      </w:r>
      <w:r w:rsidR="00D2542C">
        <w:rPr>
          <w:spacing w:val="-1"/>
        </w:rPr>
        <w:t xml:space="preserve"> </w:t>
      </w:r>
      <w:r w:rsidR="00D2542C">
        <w:rPr/>
        <w:t>no</w:t>
      </w:r>
      <w:r w:rsidR="00D2542C">
        <w:rPr>
          <w:spacing w:val="-2"/>
        </w:rPr>
        <w:t xml:space="preserve"> </w:t>
      </w:r>
      <w:r w:rsidR="00D2542C">
        <w:rPr/>
        <w:t>later</w:t>
      </w:r>
      <w:r w:rsidR="00D2542C">
        <w:rPr>
          <w:spacing w:val="-2"/>
        </w:rPr>
        <w:t xml:space="preserve"> </w:t>
      </w:r>
      <w:r w:rsidR="00D2542C">
        <w:rPr/>
        <w:t>than</w:t>
      </w:r>
      <w:r w:rsidR="00D2542C">
        <w:rPr>
          <w:spacing w:val="-2"/>
        </w:rPr>
        <w:t xml:space="preserve"> </w:t>
      </w:r>
      <w:r w:rsidR="00D2542C">
        <w:rPr/>
        <w:t>May</w:t>
      </w:r>
      <w:r w:rsidR="00D2542C">
        <w:rPr>
          <w:spacing w:val="-2"/>
        </w:rPr>
        <w:t xml:space="preserve"> </w:t>
      </w:r>
      <w:r w:rsidR="00D2542C">
        <w:rPr/>
        <w:t>1,</w:t>
      </w:r>
      <w:r w:rsidR="00D2542C">
        <w:rPr>
          <w:spacing w:val="-1"/>
        </w:rPr>
        <w:t xml:space="preserve"> </w:t>
      </w:r>
      <w:r w:rsidR="00D2542C">
        <w:rPr>
          <w:spacing w:val="-2"/>
        </w:rPr>
        <w:t>202</w:t>
      </w:r>
      <w:r w:rsidR="00DF1413">
        <w:rPr>
          <w:spacing w:val="-2"/>
        </w:rPr>
        <w:t>6</w:t>
      </w:r>
      <w:r w:rsidR="00D2542C">
        <w:rPr>
          <w:spacing w:val="-2"/>
        </w:rPr>
        <w:t>.</w:t>
      </w:r>
    </w:p>
    <w:p w:rsidR="00F146E9" w:rsidRDefault="00F146E9" w14:paraId="4708CAB8" w14:textId="77777777">
      <w:pPr>
        <w:pStyle w:val="BodyText"/>
        <w:spacing w:before="86"/>
      </w:pPr>
    </w:p>
    <w:p w:rsidR="00F146E9" w:rsidRDefault="00D2542C" w14:paraId="4708CAB9" w14:textId="388DEAFB">
      <w:pPr>
        <w:pStyle w:val="BodyText"/>
        <w:spacing w:line="276" w:lineRule="auto"/>
        <w:ind w:left="503" w:right="283"/>
      </w:pPr>
      <w:r>
        <w:t>Applicants</w:t>
      </w:r>
      <w:r>
        <w:rPr>
          <w:spacing w:val="-3"/>
        </w:rPr>
        <w:t xml:space="preserve"> </w:t>
      </w:r>
      <w:r>
        <w:t>should</w:t>
      </w:r>
      <w:r>
        <w:rPr>
          <w:spacing w:val="-4"/>
        </w:rPr>
        <w:t xml:space="preserve"> </w:t>
      </w:r>
      <w:r>
        <w:t>review</w:t>
      </w:r>
      <w:r>
        <w:rPr>
          <w:spacing w:val="-3"/>
        </w:rPr>
        <w:t xml:space="preserve"> </w:t>
      </w:r>
      <w:r>
        <w:t>the</w:t>
      </w:r>
      <w:r>
        <w:rPr>
          <w:spacing w:val="-4"/>
        </w:rPr>
        <w:t xml:space="preserve"> </w:t>
      </w:r>
      <w:r>
        <w:t>Playgroup</w:t>
      </w:r>
      <w:r>
        <w:rPr>
          <w:spacing w:val="-4"/>
        </w:rPr>
        <w:t xml:space="preserve"> </w:t>
      </w:r>
      <w:r>
        <w:t>Grant</w:t>
      </w:r>
      <w:r>
        <w:rPr>
          <w:spacing w:val="-4"/>
        </w:rPr>
        <w:t xml:space="preserve"> </w:t>
      </w:r>
      <w:r>
        <w:t>Requirements,</w:t>
      </w:r>
      <w:r>
        <w:rPr>
          <w:spacing w:val="-4"/>
        </w:rPr>
        <w:t xml:space="preserve"> </w:t>
      </w:r>
      <w:r>
        <w:t>and</w:t>
      </w:r>
      <w:r>
        <w:rPr>
          <w:spacing w:val="-4"/>
        </w:rPr>
        <w:t xml:space="preserve"> </w:t>
      </w:r>
      <w:r>
        <w:t>the</w:t>
      </w:r>
      <w:r>
        <w:rPr>
          <w:spacing w:val="-2"/>
        </w:rPr>
        <w:t xml:space="preserve"> </w:t>
      </w:r>
      <w:r w:rsidR="00CF1111">
        <w:t>Playgroup Community Standards</w:t>
      </w:r>
      <w:r>
        <w:t xml:space="preserve"> for Playgroup – both of which are attached below.</w:t>
      </w:r>
    </w:p>
    <w:p w:rsidR="00F146E9" w:rsidRDefault="00F146E9" w14:paraId="4708CABA" w14:textId="77777777">
      <w:pPr>
        <w:pStyle w:val="BodyText"/>
        <w:rPr>
          <w:sz w:val="21"/>
        </w:rPr>
      </w:pPr>
    </w:p>
    <w:p w:rsidRPr="00E1277E" w:rsidR="00F146E9" w:rsidP="00E1277E" w:rsidRDefault="00E1277E" w14:paraId="4708CAC9" w14:textId="783C1B7C">
      <w:pPr>
        <w:rPr>
          <w:sz w:val="21"/>
          <w:szCs w:val="24"/>
        </w:rPr>
      </w:pPr>
      <w:r>
        <w:rPr>
          <w:sz w:val="21"/>
        </w:rPr>
        <w:br w:type="page"/>
      </w:r>
    </w:p>
    <w:p w:rsidR="00F146E9" w:rsidRDefault="00D2542C" w14:paraId="4708CACC" w14:textId="77777777">
      <w:pPr>
        <w:ind w:left="3651"/>
        <w:rPr>
          <w:rFonts w:ascii="Calibri"/>
          <w:sz w:val="20"/>
        </w:rPr>
      </w:pPr>
      <w:r>
        <w:rPr>
          <w:rFonts w:ascii="Calibri"/>
          <w:noProof/>
          <w:sz w:val="20"/>
        </w:rPr>
        <w:lastRenderedPageBreak/>
        <w:drawing>
          <wp:inline distT="0" distB="0" distL="0" distR="0" wp14:anchorId="4708CBCE" wp14:editId="4708CBCF">
            <wp:extent cx="2391921" cy="1024127"/>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2391921" cy="1024127"/>
                    </a:xfrm>
                    <a:prstGeom prst="rect">
                      <a:avLst/>
                    </a:prstGeom>
                  </pic:spPr>
                </pic:pic>
              </a:graphicData>
            </a:graphic>
          </wp:inline>
        </w:drawing>
      </w:r>
    </w:p>
    <w:p w:rsidR="00E1277E" w:rsidRDefault="00D2542C" w14:paraId="138CE6BD" w14:textId="77777777">
      <w:pPr>
        <w:spacing w:before="193" w:line="237" w:lineRule="auto"/>
        <w:ind w:left="2906" w:right="2572" w:firstLine="1286"/>
        <w:rPr>
          <w:color w:val="333333"/>
          <w:sz w:val="39"/>
        </w:rPr>
      </w:pPr>
      <w:bookmarkStart w:name="Attachment_A_–" w:id="6"/>
      <w:bookmarkStart w:name="Playgroup_Grant_Requirements" w:id="7"/>
      <w:bookmarkEnd w:id="6"/>
      <w:bookmarkEnd w:id="7"/>
      <w:r>
        <w:rPr>
          <w:color w:val="333333"/>
          <w:sz w:val="39"/>
        </w:rPr>
        <w:t>Attachment A</w:t>
      </w:r>
    </w:p>
    <w:p w:rsidR="00F146E9" w:rsidP="00E1277E" w:rsidRDefault="00D2542C" w14:paraId="4708CACD" w14:textId="4218C0F8">
      <w:pPr>
        <w:tabs>
          <w:tab w:val="left" w:pos="8550"/>
        </w:tabs>
        <w:spacing w:before="193" w:line="237" w:lineRule="auto"/>
        <w:ind w:left="2906" w:right="2572"/>
        <w:rPr>
          <w:sz w:val="39"/>
        </w:rPr>
      </w:pPr>
      <w:r>
        <w:rPr>
          <w:color w:val="333333"/>
          <w:sz w:val="39"/>
        </w:rPr>
        <w:t>Playgroup</w:t>
      </w:r>
      <w:r>
        <w:rPr>
          <w:color w:val="333333"/>
          <w:spacing w:val="-19"/>
          <w:sz w:val="39"/>
        </w:rPr>
        <w:t xml:space="preserve"> </w:t>
      </w:r>
      <w:r>
        <w:rPr>
          <w:color w:val="333333"/>
          <w:sz w:val="39"/>
        </w:rPr>
        <w:t>Gra</w:t>
      </w:r>
      <w:r w:rsidR="00E1277E">
        <w:rPr>
          <w:color w:val="333333"/>
          <w:sz w:val="39"/>
        </w:rPr>
        <w:t xml:space="preserve">nt </w:t>
      </w:r>
      <w:r>
        <w:rPr>
          <w:color w:val="333333"/>
          <w:sz w:val="39"/>
        </w:rPr>
        <w:t>Requirements</w:t>
      </w:r>
    </w:p>
    <w:p w:rsidR="00F146E9" w:rsidRDefault="00D2542C" w14:paraId="4708CACE" w14:textId="77777777">
      <w:pPr>
        <w:pStyle w:val="Heading1"/>
        <w:spacing w:before="413"/>
      </w:pPr>
      <w:bookmarkStart w:name="Grant_Agreement" w:id="8"/>
      <w:bookmarkEnd w:id="8"/>
      <w:r>
        <w:t>Grant</w:t>
      </w:r>
      <w:r>
        <w:rPr>
          <w:spacing w:val="-2"/>
        </w:rPr>
        <w:t xml:space="preserve"> Agreement</w:t>
      </w:r>
    </w:p>
    <w:p w:rsidR="00F146E9" w:rsidRDefault="00D2542C" w14:paraId="4708CACF" w14:textId="0BD579C7">
      <w:pPr>
        <w:pStyle w:val="ListParagraph"/>
        <w:numPr>
          <w:ilvl w:val="0"/>
          <w:numId w:val="5"/>
        </w:numPr>
        <w:tabs>
          <w:tab w:val="left" w:pos="923"/>
        </w:tabs>
        <w:spacing w:before="166"/>
        <w:ind w:left="923" w:hanging="359"/>
        <w:rPr>
          <w:sz w:val="24"/>
        </w:rPr>
      </w:pPr>
      <w:r>
        <w:rPr>
          <w:sz w:val="24"/>
        </w:rPr>
        <w:t>The</w:t>
      </w:r>
      <w:r>
        <w:rPr>
          <w:spacing w:val="-4"/>
          <w:sz w:val="24"/>
        </w:rPr>
        <w:t xml:space="preserve"> </w:t>
      </w:r>
      <w:r>
        <w:rPr>
          <w:sz w:val="24"/>
        </w:rPr>
        <w:t>Playgroup</w:t>
      </w:r>
      <w:r>
        <w:rPr>
          <w:spacing w:val="-1"/>
          <w:sz w:val="24"/>
        </w:rPr>
        <w:t xml:space="preserve"> </w:t>
      </w:r>
      <w:r>
        <w:rPr>
          <w:sz w:val="24"/>
        </w:rPr>
        <w:t>grant</w:t>
      </w:r>
      <w:r>
        <w:rPr>
          <w:spacing w:val="-1"/>
          <w:sz w:val="24"/>
        </w:rPr>
        <w:t xml:space="preserve"> </w:t>
      </w:r>
      <w:r>
        <w:rPr>
          <w:sz w:val="24"/>
        </w:rPr>
        <w:t>term</w:t>
      </w:r>
      <w:r>
        <w:rPr>
          <w:spacing w:val="-1"/>
          <w:sz w:val="24"/>
        </w:rPr>
        <w:t xml:space="preserve"> </w:t>
      </w:r>
      <w:r>
        <w:rPr>
          <w:sz w:val="24"/>
        </w:rPr>
        <w:t>will be</w:t>
      </w:r>
      <w:r>
        <w:rPr>
          <w:spacing w:val="-4"/>
          <w:sz w:val="24"/>
        </w:rPr>
        <w:t xml:space="preserve"> </w:t>
      </w:r>
      <w:r>
        <w:rPr>
          <w:sz w:val="24"/>
        </w:rPr>
        <w:t>July</w:t>
      </w:r>
      <w:r>
        <w:rPr>
          <w:spacing w:val="-3"/>
          <w:sz w:val="24"/>
        </w:rPr>
        <w:t xml:space="preserve"> </w:t>
      </w:r>
      <w:r>
        <w:rPr>
          <w:sz w:val="24"/>
        </w:rPr>
        <w:t>1,</w:t>
      </w:r>
      <w:r>
        <w:rPr>
          <w:spacing w:val="-1"/>
          <w:sz w:val="24"/>
        </w:rPr>
        <w:t xml:space="preserve"> </w:t>
      </w:r>
      <w:r>
        <w:rPr>
          <w:sz w:val="24"/>
        </w:rPr>
        <w:t>202</w:t>
      </w:r>
      <w:r w:rsidR="00CF1111">
        <w:rPr>
          <w:sz w:val="24"/>
        </w:rPr>
        <w:t>6</w:t>
      </w:r>
      <w:r>
        <w:rPr>
          <w:sz w:val="24"/>
        </w:rPr>
        <w:t>,</w:t>
      </w:r>
      <w:r>
        <w:rPr>
          <w:spacing w:val="-3"/>
          <w:sz w:val="24"/>
        </w:rPr>
        <w:t xml:space="preserve"> </w:t>
      </w:r>
      <w:r>
        <w:rPr>
          <w:sz w:val="24"/>
        </w:rPr>
        <w:t>thru</w:t>
      </w:r>
      <w:r>
        <w:rPr>
          <w:spacing w:val="-1"/>
          <w:sz w:val="24"/>
        </w:rPr>
        <w:t xml:space="preserve"> </w:t>
      </w:r>
      <w:r>
        <w:rPr>
          <w:sz w:val="24"/>
        </w:rPr>
        <w:t>June</w:t>
      </w:r>
      <w:r>
        <w:rPr>
          <w:spacing w:val="-1"/>
          <w:sz w:val="24"/>
        </w:rPr>
        <w:t xml:space="preserve"> </w:t>
      </w:r>
      <w:r>
        <w:rPr>
          <w:sz w:val="24"/>
        </w:rPr>
        <w:t>30,</w:t>
      </w:r>
      <w:r>
        <w:rPr>
          <w:spacing w:val="-3"/>
          <w:sz w:val="24"/>
        </w:rPr>
        <w:t xml:space="preserve"> </w:t>
      </w:r>
      <w:r>
        <w:rPr>
          <w:spacing w:val="-2"/>
          <w:sz w:val="24"/>
        </w:rPr>
        <w:t>202</w:t>
      </w:r>
      <w:r w:rsidR="00CF1111">
        <w:rPr>
          <w:spacing w:val="-2"/>
          <w:sz w:val="24"/>
        </w:rPr>
        <w:t>7</w:t>
      </w:r>
      <w:r>
        <w:rPr>
          <w:spacing w:val="-2"/>
          <w:sz w:val="24"/>
        </w:rPr>
        <w:t>.</w:t>
      </w:r>
    </w:p>
    <w:p w:rsidR="00F146E9" w:rsidRDefault="00D2542C" w14:paraId="4708CAD0" w14:textId="77777777">
      <w:pPr>
        <w:pStyle w:val="ListParagraph"/>
        <w:numPr>
          <w:ilvl w:val="0"/>
          <w:numId w:val="5"/>
        </w:numPr>
        <w:tabs>
          <w:tab w:val="left" w:pos="923"/>
        </w:tabs>
        <w:spacing w:before="101"/>
        <w:ind w:left="923" w:hanging="359"/>
        <w:rPr>
          <w:sz w:val="24"/>
        </w:rPr>
      </w:pPr>
      <w:r>
        <w:rPr>
          <w:sz w:val="24"/>
        </w:rPr>
        <w:t>Playgroup</w:t>
      </w:r>
      <w:r>
        <w:rPr>
          <w:spacing w:val="-2"/>
          <w:sz w:val="24"/>
        </w:rPr>
        <w:t xml:space="preserve"> </w:t>
      </w:r>
      <w:r>
        <w:rPr>
          <w:sz w:val="24"/>
        </w:rPr>
        <w:t>Leaders</w:t>
      </w:r>
      <w:r>
        <w:rPr>
          <w:spacing w:val="-1"/>
          <w:sz w:val="24"/>
        </w:rPr>
        <w:t xml:space="preserve"> </w:t>
      </w:r>
      <w:r>
        <w:rPr>
          <w:sz w:val="24"/>
        </w:rPr>
        <w:t>will</w:t>
      </w:r>
      <w:r>
        <w:rPr>
          <w:spacing w:val="-2"/>
          <w:sz w:val="24"/>
        </w:rPr>
        <w:t xml:space="preserve"> </w:t>
      </w:r>
      <w:r>
        <w:rPr>
          <w:sz w:val="24"/>
        </w:rPr>
        <w:t>be</w:t>
      </w:r>
      <w:r>
        <w:rPr>
          <w:spacing w:val="-2"/>
          <w:sz w:val="24"/>
        </w:rPr>
        <w:t xml:space="preserve"> </w:t>
      </w:r>
      <w:r>
        <w:rPr>
          <w:sz w:val="24"/>
        </w:rPr>
        <w:t>employed</w:t>
      </w:r>
      <w:r>
        <w:rPr>
          <w:spacing w:val="-1"/>
          <w:sz w:val="24"/>
        </w:rPr>
        <w:t xml:space="preserve"> </w:t>
      </w:r>
      <w:r>
        <w:rPr>
          <w:sz w:val="24"/>
        </w:rPr>
        <w:t>and</w:t>
      </w:r>
      <w:r>
        <w:rPr>
          <w:spacing w:val="-2"/>
          <w:sz w:val="24"/>
        </w:rPr>
        <w:t xml:space="preserve"> </w:t>
      </w:r>
      <w:r>
        <w:rPr>
          <w:sz w:val="24"/>
        </w:rPr>
        <w:t>paid</w:t>
      </w:r>
      <w:r>
        <w:rPr>
          <w:spacing w:val="-1"/>
          <w:sz w:val="24"/>
        </w:rPr>
        <w:t xml:space="preserve"> </w:t>
      </w:r>
      <w:r>
        <w:rPr>
          <w:sz w:val="24"/>
        </w:rPr>
        <w:t>by</w:t>
      </w:r>
      <w:r>
        <w:rPr>
          <w:spacing w:val="-2"/>
          <w:sz w:val="24"/>
        </w:rPr>
        <w:t xml:space="preserve"> </w:t>
      </w:r>
      <w:r>
        <w:rPr>
          <w:sz w:val="24"/>
        </w:rPr>
        <w:t>the</w:t>
      </w:r>
      <w:r>
        <w:rPr>
          <w:spacing w:val="-1"/>
          <w:sz w:val="24"/>
        </w:rPr>
        <w:t xml:space="preserve"> </w:t>
      </w:r>
      <w:r>
        <w:rPr>
          <w:spacing w:val="-2"/>
          <w:sz w:val="24"/>
        </w:rPr>
        <w:t>grantee</w:t>
      </w:r>
    </w:p>
    <w:p w:rsidR="00F146E9" w:rsidRDefault="00D2542C" w14:paraId="4708CAD1" w14:textId="77777777">
      <w:pPr>
        <w:pStyle w:val="ListParagraph"/>
        <w:numPr>
          <w:ilvl w:val="0"/>
          <w:numId w:val="5"/>
        </w:numPr>
        <w:tabs>
          <w:tab w:val="left" w:pos="922"/>
          <w:tab w:val="left" w:pos="924"/>
        </w:tabs>
        <w:spacing w:before="103" w:line="324" w:lineRule="auto"/>
        <w:ind w:right="445"/>
        <w:rPr>
          <w:sz w:val="24"/>
        </w:rPr>
      </w:pPr>
      <w:r>
        <w:rPr>
          <w:sz w:val="24"/>
        </w:rPr>
        <w:t xml:space="preserve">The grant is a reimbursement-based system – grantees can only invoice for funds that have </w:t>
      </w:r>
      <w:r>
        <w:rPr>
          <w:sz w:val="24"/>
        </w:rPr>
        <w:t>already</w:t>
      </w:r>
      <w:r>
        <w:rPr>
          <w:spacing w:val="-2"/>
          <w:sz w:val="24"/>
        </w:rPr>
        <w:t xml:space="preserve"> </w:t>
      </w:r>
      <w:r>
        <w:rPr>
          <w:sz w:val="24"/>
        </w:rPr>
        <w:t>been</w:t>
      </w:r>
      <w:r>
        <w:rPr>
          <w:spacing w:val="-2"/>
          <w:sz w:val="24"/>
        </w:rPr>
        <w:t xml:space="preserve"> </w:t>
      </w:r>
      <w:r>
        <w:rPr>
          <w:sz w:val="24"/>
        </w:rPr>
        <w:t>spent.</w:t>
      </w:r>
      <w:r>
        <w:rPr>
          <w:spacing w:val="40"/>
          <w:sz w:val="24"/>
        </w:rPr>
        <w:t xml:space="preserve"> </w:t>
      </w:r>
      <w:r>
        <w:rPr>
          <w:sz w:val="24"/>
        </w:rPr>
        <w:t>Quarterly</w:t>
      </w:r>
      <w:r>
        <w:rPr>
          <w:spacing w:val="-2"/>
          <w:sz w:val="24"/>
        </w:rPr>
        <w:t xml:space="preserve"> </w:t>
      </w:r>
      <w:r>
        <w:rPr>
          <w:sz w:val="24"/>
        </w:rPr>
        <w:t>invoices</w:t>
      </w:r>
      <w:r>
        <w:rPr>
          <w:spacing w:val="-1"/>
          <w:sz w:val="24"/>
        </w:rPr>
        <w:t xml:space="preserve"> </w:t>
      </w:r>
      <w:r>
        <w:rPr>
          <w:sz w:val="24"/>
        </w:rPr>
        <w:t>are</w:t>
      </w:r>
      <w:r>
        <w:rPr>
          <w:spacing w:val="-2"/>
          <w:sz w:val="24"/>
        </w:rPr>
        <w:t xml:space="preserve"> </w:t>
      </w:r>
      <w:r>
        <w:rPr>
          <w:sz w:val="24"/>
        </w:rPr>
        <w:t>required</w:t>
      </w:r>
      <w:r>
        <w:rPr>
          <w:spacing w:val="-2"/>
          <w:sz w:val="24"/>
        </w:rPr>
        <w:t xml:space="preserve"> </w:t>
      </w:r>
      <w:r>
        <w:rPr>
          <w:sz w:val="24"/>
        </w:rPr>
        <w:t>–</w:t>
      </w:r>
      <w:r>
        <w:rPr>
          <w:spacing w:val="-2"/>
          <w:sz w:val="24"/>
        </w:rPr>
        <w:t xml:space="preserve"> </w:t>
      </w:r>
      <w:r>
        <w:rPr>
          <w:sz w:val="24"/>
        </w:rPr>
        <w:t>due</w:t>
      </w:r>
      <w:r>
        <w:rPr>
          <w:spacing w:val="-2"/>
          <w:sz w:val="24"/>
        </w:rPr>
        <w:t xml:space="preserve"> </w:t>
      </w:r>
      <w:r>
        <w:rPr>
          <w:sz w:val="24"/>
        </w:rPr>
        <w:t>Oct</w:t>
      </w:r>
      <w:r>
        <w:rPr>
          <w:spacing w:val="-2"/>
          <w:sz w:val="24"/>
        </w:rPr>
        <w:t xml:space="preserve"> </w:t>
      </w:r>
      <w:r>
        <w:rPr>
          <w:sz w:val="24"/>
        </w:rPr>
        <w:t>20,</w:t>
      </w:r>
      <w:r>
        <w:rPr>
          <w:spacing w:val="-2"/>
          <w:sz w:val="24"/>
        </w:rPr>
        <w:t xml:space="preserve"> </w:t>
      </w:r>
      <w:r>
        <w:rPr>
          <w:sz w:val="24"/>
        </w:rPr>
        <w:t>Jan</w:t>
      </w:r>
      <w:r>
        <w:rPr>
          <w:spacing w:val="-5"/>
          <w:sz w:val="24"/>
        </w:rPr>
        <w:t xml:space="preserve"> </w:t>
      </w:r>
      <w:r>
        <w:rPr>
          <w:sz w:val="24"/>
        </w:rPr>
        <w:t>20,</w:t>
      </w:r>
      <w:r>
        <w:rPr>
          <w:spacing w:val="-2"/>
          <w:sz w:val="24"/>
        </w:rPr>
        <w:t xml:space="preserve"> </w:t>
      </w:r>
      <w:r>
        <w:rPr>
          <w:sz w:val="24"/>
        </w:rPr>
        <w:t>April</w:t>
      </w:r>
      <w:r>
        <w:rPr>
          <w:spacing w:val="-1"/>
          <w:sz w:val="24"/>
        </w:rPr>
        <w:t xml:space="preserve"> </w:t>
      </w:r>
      <w:r>
        <w:rPr>
          <w:sz w:val="24"/>
        </w:rPr>
        <w:t>20,</w:t>
      </w:r>
      <w:r>
        <w:rPr>
          <w:spacing w:val="-2"/>
          <w:sz w:val="24"/>
        </w:rPr>
        <w:t xml:space="preserve"> </w:t>
      </w:r>
      <w:r>
        <w:rPr>
          <w:sz w:val="24"/>
        </w:rPr>
        <w:t>and</w:t>
      </w:r>
      <w:r>
        <w:rPr>
          <w:spacing w:val="-2"/>
          <w:sz w:val="24"/>
        </w:rPr>
        <w:t xml:space="preserve"> </w:t>
      </w:r>
      <w:r>
        <w:rPr>
          <w:sz w:val="24"/>
        </w:rPr>
        <w:t>July</w:t>
      </w:r>
      <w:r>
        <w:rPr>
          <w:spacing w:val="-2"/>
          <w:sz w:val="24"/>
        </w:rPr>
        <w:t xml:space="preserve"> </w:t>
      </w:r>
      <w:r>
        <w:rPr>
          <w:sz w:val="24"/>
        </w:rPr>
        <w:t>20, for each preceding quarter.</w:t>
      </w:r>
    </w:p>
    <w:p w:rsidR="00F146E9" w:rsidRDefault="00D2542C" w14:paraId="4708CAD2" w14:textId="77777777">
      <w:pPr>
        <w:pStyle w:val="ListParagraph"/>
        <w:numPr>
          <w:ilvl w:val="0"/>
          <w:numId w:val="5"/>
        </w:numPr>
        <w:tabs>
          <w:tab w:val="left" w:pos="924"/>
        </w:tabs>
        <w:spacing w:before="2" w:line="326" w:lineRule="auto"/>
        <w:ind w:right="547"/>
        <w:rPr>
          <w:sz w:val="24"/>
        </w:rPr>
      </w:pPr>
      <w:r>
        <w:rPr>
          <w:sz w:val="24"/>
        </w:rPr>
        <w:t>Successful</w:t>
      </w:r>
      <w:r>
        <w:rPr>
          <w:spacing w:val="-2"/>
          <w:sz w:val="24"/>
        </w:rPr>
        <w:t xml:space="preserve"> </w:t>
      </w:r>
      <w:r>
        <w:rPr>
          <w:sz w:val="24"/>
        </w:rPr>
        <w:t>applicants</w:t>
      </w:r>
      <w:r>
        <w:rPr>
          <w:spacing w:val="-2"/>
          <w:sz w:val="24"/>
        </w:rPr>
        <w:t xml:space="preserve"> </w:t>
      </w:r>
      <w:r>
        <w:rPr>
          <w:sz w:val="24"/>
        </w:rPr>
        <w:t>will</w:t>
      </w:r>
      <w:r>
        <w:rPr>
          <w:spacing w:val="-2"/>
          <w:sz w:val="24"/>
        </w:rPr>
        <w:t xml:space="preserve"> </w:t>
      </w:r>
      <w:r>
        <w:rPr>
          <w:sz w:val="24"/>
        </w:rPr>
        <w:t>need</w:t>
      </w:r>
      <w:r>
        <w:rPr>
          <w:spacing w:val="-3"/>
          <w:sz w:val="24"/>
        </w:rPr>
        <w:t xml:space="preserve"> </w:t>
      </w:r>
      <w:r>
        <w:rPr>
          <w:sz w:val="24"/>
        </w:rPr>
        <w:t>to</w:t>
      </w:r>
      <w:r>
        <w:rPr>
          <w:spacing w:val="-3"/>
          <w:sz w:val="24"/>
        </w:rPr>
        <w:t xml:space="preserve"> </w:t>
      </w:r>
      <w:r>
        <w:rPr>
          <w:sz w:val="24"/>
        </w:rPr>
        <w:t>enter</w:t>
      </w:r>
      <w:r>
        <w:rPr>
          <w:spacing w:val="-3"/>
          <w:sz w:val="24"/>
        </w:rPr>
        <w:t xml:space="preserve"> </w:t>
      </w:r>
      <w:r>
        <w:rPr>
          <w:sz w:val="24"/>
        </w:rPr>
        <w:t>into</w:t>
      </w:r>
      <w:r>
        <w:rPr>
          <w:spacing w:val="-3"/>
          <w:sz w:val="24"/>
        </w:rPr>
        <w:t xml:space="preserve"> </w:t>
      </w:r>
      <w:r>
        <w:rPr>
          <w:sz w:val="24"/>
        </w:rPr>
        <w:t>a</w:t>
      </w:r>
      <w:r>
        <w:rPr>
          <w:spacing w:val="-6"/>
          <w:sz w:val="24"/>
        </w:rPr>
        <w:t xml:space="preserve"> </w:t>
      </w:r>
      <w:r>
        <w:rPr>
          <w:sz w:val="24"/>
        </w:rPr>
        <w:t>Grant</w:t>
      </w:r>
      <w:r>
        <w:rPr>
          <w:spacing w:val="-3"/>
          <w:sz w:val="24"/>
        </w:rPr>
        <w:t xml:space="preserve"> </w:t>
      </w:r>
      <w:r>
        <w:rPr>
          <w:sz w:val="24"/>
        </w:rPr>
        <w:t>Agreement</w:t>
      </w:r>
      <w:r>
        <w:rPr>
          <w:spacing w:val="-3"/>
          <w:sz w:val="24"/>
        </w:rPr>
        <w:t xml:space="preserve"> </w:t>
      </w:r>
      <w:r>
        <w:rPr>
          <w:sz w:val="24"/>
        </w:rPr>
        <w:t>with</w:t>
      </w:r>
      <w:r>
        <w:rPr>
          <w:spacing w:val="-3"/>
          <w:sz w:val="24"/>
        </w:rPr>
        <w:t xml:space="preserve"> </w:t>
      </w:r>
      <w:r>
        <w:rPr>
          <w:sz w:val="24"/>
        </w:rPr>
        <w:t>First</w:t>
      </w:r>
      <w:r>
        <w:rPr>
          <w:spacing w:val="-3"/>
          <w:sz w:val="24"/>
        </w:rPr>
        <w:t xml:space="preserve"> </w:t>
      </w:r>
      <w:r>
        <w:rPr>
          <w:sz w:val="24"/>
        </w:rPr>
        <w:t>5</w:t>
      </w:r>
      <w:r>
        <w:rPr>
          <w:spacing w:val="-3"/>
          <w:sz w:val="24"/>
        </w:rPr>
        <w:t xml:space="preserve"> </w:t>
      </w:r>
      <w:r>
        <w:rPr>
          <w:sz w:val="24"/>
        </w:rPr>
        <w:t>Humboldt,</w:t>
      </w:r>
      <w:r>
        <w:rPr>
          <w:spacing w:val="-3"/>
          <w:sz w:val="24"/>
        </w:rPr>
        <w:t xml:space="preserve"> </w:t>
      </w:r>
      <w:r>
        <w:rPr>
          <w:sz w:val="24"/>
        </w:rPr>
        <w:t xml:space="preserve">which includes the following </w:t>
      </w:r>
      <w:r>
        <w:rPr>
          <w:sz w:val="24"/>
        </w:rPr>
        <w:t>requirements:</w:t>
      </w:r>
    </w:p>
    <w:p w:rsidR="006B0217" w:rsidRDefault="00D2542C" w14:paraId="7E16E7B5" w14:textId="77777777">
      <w:pPr>
        <w:pStyle w:val="ListParagraph"/>
        <w:numPr>
          <w:ilvl w:val="1"/>
          <w:numId w:val="5"/>
        </w:numPr>
        <w:tabs>
          <w:tab w:val="left" w:pos="1284"/>
        </w:tabs>
        <w:spacing w:line="326" w:lineRule="auto"/>
        <w:ind w:right="725"/>
        <w:rPr>
          <w:sz w:val="24"/>
        </w:rPr>
      </w:pPr>
      <w:r>
        <w:rPr>
          <w:sz w:val="24"/>
        </w:rPr>
        <w:t>Provide</w:t>
      </w:r>
      <w:r>
        <w:rPr>
          <w:spacing w:val="-4"/>
          <w:sz w:val="24"/>
        </w:rPr>
        <w:t xml:space="preserve"> </w:t>
      </w:r>
      <w:r>
        <w:rPr>
          <w:sz w:val="24"/>
        </w:rPr>
        <w:t>certificates</w:t>
      </w:r>
      <w:r>
        <w:rPr>
          <w:spacing w:val="-3"/>
          <w:sz w:val="24"/>
        </w:rPr>
        <w:t xml:space="preserve"> </w:t>
      </w:r>
      <w:r>
        <w:rPr>
          <w:sz w:val="24"/>
        </w:rPr>
        <w:t>of</w:t>
      </w:r>
      <w:r>
        <w:rPr>
          <w:spacing w:val="-4"/>
          <w:sz w:val="24"/>
        </w:rPr>
        <w:t xml:space="preserve"> </w:t>
      </w:r>
      <w:r>
        <w:rPr>
          <w:sz w:val="24"/>
        </w:rPr>
        <w:t>insurance</w:t>
      </w:r>
      <w:r>
        <w:rPr>
          <w:spacing w:val="-4"/>
          <w:sz w:val="24"/>
        </w:rPr>
        <w:t xml:space="preserve"> </w:t>
      </w:r>
      <w:r>
        <w:rPr>
          <w:sz w:val="24"/>
        </w:rPr>
        <w:t>documenting</w:t>
      </w:r>
      <w:r>
        <w:rPr>
          <w:spacing w:val="-2"/>
          <w:sz w:val="24"/>
        </w:rPr>
        <w:t xml:space="preserve"> </w:t>
      </w:r>
      <w:r>
        <w:rPr>
          <w:sz w:val="24"/>
        </w:rPr>
        <w:t>the</w:t>
      </w:r>
      <w:r>
        <w:rPr>
          <w:spacing w:val="-4"/>
          <w:sz w:val="24"/>
        </w:rPr>
        <w:t xml:space="preserve"> </w:t>
      </w:r>
      <w:r>
        <w:rPr>
          <w:sz w:val="24"/>
        </w:rPr>
        <w:t>grantee</w:t>
      </w:r>
      <w:r w:rsidR="006B0217">
        <w:rPr>
          <w:sz w:val="24"/>
        </w:rPr>
        <w:t>’s</w:t>
      </w:r>
      <w:r>
        <w:rPr>
          <w:spacing w:val="-4"/>
          <w:sz w:val="24"/>
        </w:rPr>
        <w:t xml:space="preserve"> </w:t>
      </w:r>
      <w:r>
        <w:rPr>
          <w:sz w:val="24"/>
        </w:rPr>
        <w:t>liability</w:t>
      </w:r>
      <w:r w:rsidR="00CF1111">
        <w:rPr>
          <w:sz w:val="24"/>
        </w:rPr>
        <w:t xml:space="preserve"> insurance and</w:t>
      </w:r>
      <w:r>
        <w:rPr>
          <w:spacing w:val="-4"/>
          <w:sz w:val="24"/>
        </w:rPr>
        <w:t xml:space="preserve"> </w:t>
      </w:r>
      <w:r>
        <w:rPr>
          <w:sz w:val="24"/>
        </w:rPr>
        <w:t>worker’s compensation insurance</w:t>
      </w:r>
      <w:r w:rsidR="00CF1111">
        <w:rPr>
          <w:sz w:val="24"/>
        </w:rPr>
        <w:t xml:space="preserve">.  </w:t>
      </w:r>
    </w:p>
    <w:p w:rsidRPr="00C36781" w:rsidR="00C36781" w:rsidP="684E779A" w:rsidRDefault="00CF1111" w14:paraId="66A03E84" w14:textId="7537BA29">
      <w:pPr>
        <w:pStyle w:val="ListParagraph"/>
        <w:numPr>
          <w:ilvl w:val="2"/>
          <w:numId w:val="5"/>
        </w:numPr>
        <w:tabs>
          <w:tab w:val="left" w:pos="1284"/>
        </w:tabs>
        <w:spacing w:line="326" w:lineRule="auto"/>
        <w:ind w:left="1710" w:right="725"/>
        <w:rPr>
          <w:sz w:val="24"/>
          <w:szCs w:val="24"/>
        </w:rPr>
      </w:pPr>
      <w:r w:rsidRPr="684E779A" w:rsidR="00CF1111">
        <w:rPr>
          <w:sz w:val="24"/>
          <w:szCs w:val="24"/>
        </w:rPr>
        <w:t xml:space="preserve">The liability insurance </w:t>
      </w:r>
      <w:r w:rsidRPr="684E779A" w:rsidR="006B0217">
        <w:rPr>
          <w:sz w:val="24"/>
          <w:szCs w:val="24"/>
        </w:rPr>
        <w:t>shall</w:t>
      </w:r>
      <w:r w:rsidRPr="684E779A" w:rsidR="00CF1111">
        <w:rPr>
          <w:sz w:val="24"/>
          <w:szCs w:val="24"/>
        </w:rPr>
        <w:t xml:space="preserve"> include SAM (sexual assault and molestation) </w:t>
      </w:r>
      <w:r w:rsidRPr="684E779A" w:rsidR="0F812636">
        <w:rPr>
          <w:sz w:val="24"/>
          <w:szCs w:val="24"/>
        </w:rPr>
        <w:t xml:space="preserve">or equivalent </w:t>
      </w:r>
      <w:r w:rsidRPr="684E779A" w:rsidR="00CF1111">
        <w:rPr>
          <w:sz w:val="24"/>
          <w:szCs w:val="24"/>
        </w:rPr>
        <w:t xml:space="preserve">coverage</w:t>
      </w:r>
      <w:r w:rsidRPr="684E779A" w:rsidR="007709C3">
        <w:rPr>
          <w:sz w:val="24"/>
          <w:szCs w:val="24"/>
        </w:rPr>
        <w:t xml:space="preserve">, and</w:t>
      </w:r>
      <w:r w:rsidRPr="684E779A" w:rsidR="007709C3">
        <w:rPr>
          <w:sz w:val="24"/>
          <w:szCs w:val="24"/>
        </w:rPr>
        <w:t xml:space="preserve"> </w:t>
      </w:r>
      <w:r w:rsidRPr="684E779A" w:rsidR="006B0217">
        <w:rPr>
          <w:spacing w:val="-4"/>
          <w:sz w:val="24"/>
          <w:szCs w:val="24"/>
        </w:rPr>
        <w:t>must include a</w:t>
      </w:r>
      <w:r w:rsidRPr="684E779A" w:rsidR="00343960">
        <w:rPr>
          <w:spacing w:val="-4"/>
          <w:sz w:val="24"/>
          <w:szCs w:val="24"/>
        </w:rPr>
        <w:t>n</w:t>
      </w:r>
      <w:r w:rsidRPr="684E779A" w:rsidR="006B0217">
        <w:rPr>
          <w:spacing w:val="-4"/>
          <w:sz w:val="24"/>
          <w:szCs w:val="24"/>
        </w:rPr>
        <w:t xml:space="preserve"> endorsement naming First </w:t>
      </w:r>
      <w:r w:rsidRPr="684E779A" w:rsidR="00343960">
        <w:rPr>
          <w:spacing w:val="-4"/>
          <w:sz w:val="24"/>
          <w:szCs w:val="24"/>
        </w:rPr>
        <w:t xml:space="preserve">5 Humboldt and the County of Humboldt as ‘additionally </w:t>
      </w:r>
      <w:r w:rsidRPr="684E779A" w:rsidR="00C36781">
        <w:rPr>
          <w:spacing w:val="-4"/>
          <w:sz w:val="24"/>
          <w:szCs w:val="24"/>
        </w:rPr>
        <w:t>insured’.</w:t>
      </w:r>
    </w:p>
    <w:p w:rsidR="00F146E9" w:rsidP="00C36781" w:rsidRDefault="00C36781" w14:paraId="4708CAD3" w14:textId="3BC9B6CE">
      <w:pPr>
        <w:pStyle w:val="ListParagraph"/>
        <w:numPr>
          <w:ilvl w:val="2"/>
          <w:numId w:val="5"/>
        </w:numPr>
        <w:tabs>
          <w:tab w:val="left" w:pos="1284"/>
        </w:tabs>
        <w:spacing w:line="326" w:lineRule="auto"/>
        <w:ind w:left="1710" w:right="725"/>
        <w:rPr>
          <w:sz w:val="24"/>
        </w:rPr>
      </w:pPr>
      <w:r>
        <w:rPr>
          <w:spacing w:val="-4"/>
          <w:sz w:val="24"/>
        </w:rPr>
        <w:t xml:space="preserve">The Worker’s Comp documentation must include a waiver of subrogation naming </w:t>
      </w:r>
      <w:r>
        <w:rPr>
          <w:spacing w:val="-4"/>
          <w:sz w:val="24"/>
        </w:rPr>
        <w:t>First 5 Humboldt and the County of Humboldt</w:t>
      </w:r>
    </w:p>
    <w:p w:rsidR="00F146E9" w:rsidRDefault="00D2542C" w14:paraId="4708CAD4" w14:textId="77777777">
      <w:pPr>
        <w:pStyle w:val="ListParagraph"/>
        <w:numPr>
          <w:ilvl w:val="1"/>
          <w:numId w:val="5"/>
        </w:numPr>
        <w:tabs>
          <w:tab w:val="left" w:pos="1283"/>
        </w:tabs>
        <w:spacing w:line="285" w:lineRule="exact"/>
        <w:ind w:left="1283" w:hanging="359"/>
        <w:rPr>
          <w:sz w:val="24"/>
        </w:rPr>
      </w:pPr>
      <w:bookmarkStart w:name="Playgroup_Staff_Requirements" w:id="9"/>
      <w:bookmarkEnd w:id="9"/>
      <w:r>
        <w:rPr>
          <w:sz w:val="24"/>
        </w:rPr>
        <w:t>Provide</w:t>
      </w:r>
      <w:r>
        <w:rPr>
          <w:spacing w:val="-1"/>
          <w:sz w:val="24"/>
        </w:rPr>
        <w:t xml:space="preserve"> </w:t>
      </w:r>
      <w:r>
        <w:rPr>
          <w:sz w:val="24"/>
        </w:rPr>
        <w:t>a</w:t>
      </w:r>
      <w:r>
        <w:rPr>
          <w:spacing w:val="-1"/>
          <w:sz w:val="24"/>
        </w:rPr>
        <w:t xml:space="preserve"> </w:t>
      </w:r>
      <w:r>
        <w:rPr>
          <w:sz w:val="24"/>
        </w:rPr>
        <w:t>W-9</w:t>
      </w:r>
      <w:r>
        <w:rPr>
          <w:spacing w:val="-1"/>
          <w:sz w:val="24"/>
        </w:rPr>
        <w:t xml:space="preserve"> </w:t>
      </w:r>
      <w:r>
        <w:rPr>
          <w:sz w:val="24"/>
        </w:rPr>
        <w:t>form to</w:t>
      </w:r>
      <w:r>
        <w:rPr>
          <w:spacing w:val="1"/>
          <w:sz w:val="24"/>
        </w:rPr>
        <w:t xml:space="preserve"> </w:t>
      </w:r>
      <w:r>
        <w:rPr>
          <w:sz w:val="24"/>
        </w:rPr>
        <w:t>First</w:t>
      </w:r>
      <w:r>
        <w:rPr>
          <w:spacing w:val="-1"/>
          <w:sz w:val="24"/>
        </w:rPr>
        <w:t xml:space="preserve"> </w:t>
      </w:r>
      <w:r>
        <w:rPr>
          <w:sz w:val="24"/>
        </w:rPr>
        <w:t xml:space="preserve">5 </w:t>
      </w:r>
      <w:r>
        <w:rPr>
          <w:spacing w:val="-2"/>
          <w:sz w:val="24"/>
        </w:rPr>
        <w:t>Humboldt.</w:t>
      </w:r>
    </w:p>
    <w:p w:rsidR="00F146E9" w:rsidRDefault="00D2542C" w14:paraId="4708CAD5" w14:textId="77777777">
      <w:pPr>
        <w:pStyle w:val="Heading1"/>
        <w:spacing w:before="119"/>
      </w:pPr>
      <w:r>
        <w:t>Playgroup</w:t>
      </w:r>
      <w:r>
        <w:rPr>
          <w:spacing w:val="-6"/>
        </w:rPr>
        <w:t xml:space="preserve"> </w:t>
      </w:r>
      <w:r>
        <w:t>Staff</w:t>
      </w:r>
      <w:r>
        <w:rPr>
          <w:spacing w:val="-3"/>
        </w:rPr>
        <w:t xml:space="preserve"> </w:t>
      </w:r>
      <w:r>
        <w:rPr>
          <w:spacing w:val="-2"/>
        </w:rPr>
        <w:t>Requirements</w:t>
      </w:r>
    </w:p>
    <w:p w:rsidR="00F146E9" w:rsidRDefault="00D2542C" w14:paraId="4708CAD6" w14:textId="77777777">
      <w:pPr>
        <w:pStyle w:val="ListParagraph"/>
        <w:numPr>
          <w:ilvl w:val="0"/>
          <w:numId w:val="4"/>
        </w:numPr>
        <w:tabs>
          <w:tab w:val="left" w:pos="923"/>
        </w:tabs>
        <w:spacing w:before="166"/>
        <w:ind w:left="923" w:hanging="359"/>
        <w:rPr>
          <w:sz w:val="24"/>
        </w:rPr>
      </w:pPr>
      <w:r>
        <w:rPr>
          <w:sz w:val="24"/>
        </w:rPr>
        <w:t>Playgroup</w:t>
      </w:r>
      <w:r>
        <w:rPr>
          <w:spacing w:val="-5"/>
          <w:sz w:val="24"/>
        </w:rPr>
        <w:t xml:space="preserve"> </w:t>
      </w:r>
      <w:r>
        <w:rPr>
          <w:sz w:val="24"/>
        </w:rPr>
        <w:t>Leaders</w:t>
      </w:r>
      <w:r>
        <w:rPr>
          <w:spacing w:val="-1"/>
          <w:sz w:val="24"/>
        </w:rPr>
        <w:t xml:space="preserve"> </w:t>
      </w:r>
      <w:r>
        <w:rPr>
          <w:sz w:val="24"/>
        </w:rPr>
        <w:t>must</w:t>
      </w:r>
      <w:r>
        <w:rPr>
          <w:spacing w:val="-2"/>
          <w:sz w:val="24"/>
        </w:rPr>
        <w:t xml:space="preserve"> </w:t>
      </w:r>
      <w:r>
        <w:rPr>
          <w:sz w:val="24"/>
        </w:rPr>
        <w:t>complete</w:t>
      </w:r>
      <w:r>
        <w:rPr>
          <w:spacing w:val="-2"/>
          <w:sz w:val="24"/>
        </w:rPr>
        <w:t xml:space="preserve"> </w:t>
      </w:r>
      <w:r>
        <w:rPr>
          <w:sz w:val="24"/>
        </w:rPr>
        <w:t>a</w:t>
      </w:r>
      <w:r>
        <w:rPr>
          <w:spacing w:val="-2"/>
          <w:sz w:val="24"/>
        </w:rPr>
        <w:t xml:space="preserve"> </w:t>
      </w:r>
      <w:r>
        <w:rPr>
          <w:sz w:val="24"/>
        </w:rPr>
        <w:t>LiveScan</w:t>
      </w:r>
      <w:r>
        <w:rPr>
          <w:spacing w:val="-2"/>
          <w:sz w:val="24"/>
        </w:rPr>
        <w:t xml:space="preserve"> </w:t>
      </w:r>
      <w:r>
        <w:rPr>
          <w:sz w:val="24"/>
        </w:rPr>
        <w:t>Fingerprint</w:t>
      </w:r>
      <w:r>
        <w:rPr>
          <w:spacing w:val="-2"/>
          <w:sz w:val="24"/>
        </w:rPr>
        <w:t xml:space="preserve"> </w:t>
      </w:r>
      <w:r>
        <w:rPr>
          <w:spacing w:val="-4"/>
          <w:sz w:val="24"/>
        </w:rPr>
        <w:t>check</w:t>
      </w:r>
    </w:p>
    <w:p w:rsidRPr="00CF1111" w:rsidR="00F146E9" w:rsidRDefault="00D2542C" w14:paraId="4708CAD7" w14:textId="77777777">
      <w:pPr>
        <w:pStyle w:val="ListParagraph"/>
        <w:numPr>
          <w:ilvl w:val="0"/>
          <w:numId w:val="4"/>
        </w:numPr>
        <w:tabs>
          <w:tab w:val="left" w:pos="923"/>
        </w:tabs>
        <w:spacing w:before="101"/>
        <w:ind w:left="923" w:hanging="359"/>
        <w:rPr>
          <w:sz w:val="21"/>
        </w:rPr>
      </w:pPr>
      <w:r>
        <w:rPr>
          <w:sz w:val="24"/>
        </w:rPr>
        <w:t>Playgroup</w:t>
      </w:r>
      <w:r>
        <w:rPr>
          <w:spacing w:val="-2"/>
          <w:sz w:val="24"/>
        </w:rPr>
        <w:t xml:space="preserve"> </w:t>
      </w:r>
      <w:r>
        <w:rPr>
          <w:sz w:val="24"/>
        </w:rPr>
        <w:t>Leaders</w:t>
      </w:r>
      <w:r>
        <w:rPr>
          <w:spacing w:val="-1"/>
          <w:sz w:val="24"/>
        </w:rPr>
        <w:t xml:space="preserve"> </w:t>
      </w:r>
      <w:r>
        <w:rPr>
          <w:sz w:val="24"/>
        </w:rPr>
        <w:t>must</w:t>
      </w:r>
      <w:r>
        <w:rPr>
          <w:spacing w:val="-2"/>
          <w:sz w:val="24"/>
        </w:rPr>
        <w:t xml:space="preserve"> </w:t>
      </w:r>
      <w:r>
        <w:rPr>
          <w:sz w:val="24"/>
        </w:rPr>
        <w:t>have</w:t>
      </w:r>
      <w:r>
        <w:rPr>
          <w:spacing w:val="-2"/>
          <w:sz w:val="24"/>
        </w:rPr>
        <w:t xml:space="preserve"> </w:t>
      </w:r>
      <w:r>
        <w:rPr>
          <w:sz w:val="24"/>
        </w:rPr>
        <w:t>a</w:t>
      </w:r>
      <w:r>
        <w:rPr>
          <w:spacing w:val="-1"/>
          <w:sz w:val="24"/>
        </w:rPr>
        <w:t xml:space="preserve"> </w:t>
      </w:r>
      <w:r>
        <w:rPr>
          <w:sz w:val="24"/>
        </w:rPr>
        <w:t>current</w:t>
      </w:r>
      <w:r>
        <w:rPr>
          <w:spacing w:val="-2"/>
          <w:sz w:val="24"/>
        </w:rPr>
        <w:t xml:space="preserve"> </w:t>
      </w:r>
      <w:r>
        <w:rPr>
          <w:sz w:val="24"/>
        </w:rPr>
        <w:t>Infant CPR/First</w:t>
      </w:r>
      <w:r>
        <w:rPr>
          <w:spacing w:val="-2"/>
          <w:sz w:val="24"/>
        </w:rPr>
        <w:t xml:space="preserve"> </w:t>
      </w:r>
      <w:r>
        <w:rPr>
          <w:sz w:val="24"/>
        </w:rPr>
        <w:t>Aid</w:t>
      </w:r>
      <w:r>
        <w:rPr>
          <w:spacing w:val="-3"/>
          <w:sz w:val="24"/>
        </w:rPr>
        <w:t xml:space="preserve"> </w:t>
      </w:r>
      <w:r>
        <w:rPr>
          <w:spacing w:val="-2"/>
          <w:sz w:val="24"/>
        </w:rPr>
        <w:t>certificates</w:t>
      </w:r>
    </w:p>
    <w:p w:rsidRPr="00E1277E" w:rsidR="00CF1111" w:rsidRDefault="00CF1111" w14:paraId="13F7B0E7" w14:textId="45D02834">
      <w:pPr>
        <w:pStyle w:val="ListParagraph"/>
        <w:numPr>
          <w:ilvl w:val="0"/>
          <w:numId w:val="4"/>
        </w:numPr>
        <w:tabs>
          <w:tab w:val="left" w:pos="923"/>
        </w:tabs>
        <w:spacing w:before="101"/>
        <w:ind w:left="923" w:hanging="359"/>
        <w:rPr>
          <w:sz w:val="21"/>
        </w:rPr>
      </w:pPr>
      <w:r>
        <w:rPr>
          <w:spacing w:val="-2"/>
          <w:sz w:val="24"/>
        </w:rPr>
        <w:t xml:space="preserve">Playgroup Leaders must </w:t>
      </w:r>
      <w:r w:rsidR="00B07A1A">
        <w:rPr>
          <w:spacing w:val="-2"/>
          <w:sz w:val="24"/>
        </w:rPr>
        <w:t>complete Mandated Reporter Training (free online course available)</w:t>
      </w:r>
    </w:p>
    <w:p w:rsidR="00E1277E" w:rsidRDefault="00E1277E" w14:paraId="51505846" w14:textId="7E48DCDB">
      <w:pPr>
        <w:pStyle w:val="ListParagraph"/>
        <w:numPr>
          <w:ilvl w:val="0"/>
          <w:numId w:val="4"/>
        </w:numPr>
        <w:tabs>
          <w:tab w:val="left" w:pos="923"/>
        </w:tabs>
        <w:spacing w:before="101"/>
        <w:ind w:left="923" w:hanging="359"/>
        <w:rPr>
          <w:sz w:val="21"/>
        </w:rPr>
      </w:pPr>
      <w:r>
        <w:rPr>
          <w:spacing w:val="-2"/>
          <w:sz w:val="24"/>
        </w:rPr>
        <w:t xml:space="preserve">Playgroup Leaders must complete and submit a Playgroup Leader Training Acknowledgement form to First 5 Humboldt. </w:t>
      </w:r>
    </w:p>
    <w:p w:rsidR="00F146E9" w:rsidRDefault="00D2542C" w14:paraId="4708CAD8" w14:textId="77777777">
      <w:pPr>
        <w:spacing w:before="103"/>
        <w:ind w:left="924"/>
        <w:rPr>
          <w:i/>
          <w:sz w:val="24"/>
        </w:rPr>
      </w:pPr>
      <w:bookmarkStart w:name="Scheduling_Expectations" w:id="10"/>
      <w:bookmarkEnd w:id="10"/>
      <w:r w:rsidRPr="684E779A" w:rsidR="00D2542C">
        <w:rPr>
          <w:i w:val="1"/>
          <w:iCs w:val="1"/>
          <w:w w:val="90"/>
          <w:sz w:val="24"/>
          <w:szCs w:val="24"/>
        </w:rPr>
        <w:t>Costs</w:t>
      </w:r>
      <w:r w:rsidRPr="684E779A" w:rsidR="00D2542C">
        <w:rPr>
          <w:i w:val="1"/>
          <w:iCs w:val="1"/>
          <w:spacing w:val="13"/>
          <w:sz w:val="24"/>
          <w:szCs w:val="24"/>
        </w:rPr>
        <w:t xml:space="preserve"> </w:t>
      </w:r>
      <w:r w:rsidRPr="684E779A" w:rsidR="00D2542C">
        <w:rPr>
          <w:i w:val="1"/>
          <w:iCs w:val="1"/>
          <w:w w:val="90"/>
          <w:sz w:val="24"/>
          <w:szCs w:val="24"/>
        </w:rPr>
        <w:t>for</w:t>
      </w:r>
      <w:r w:rsidRPr="684E779A" w:rsidR="00D2542C">
        <w:rPr>
          <w:i w:val="1"/>
          <w:iCs w:val="1"/>
          <w:spacing w:val="12"/>
          <w:sz w:val="24"/>
          <w:szCs w:val="24"/>
        </w:rPr>
        <w:t xml:space="preserve"> </w:t>
      </w:r>
      <w:r w:rsidRPr="684E779A" w:rsidR="00D2542C">
        <w:rPr>
          <w:i w:val="1"/>
          <w:iCs w:val="1"/>
          <w:w w:val="90"/>
          <w:sz w:val="24"/>
          <w:szCs w:val="24"/>
        </w:rPr>
        <w:t>these</w:t>
      </w:r>
      <w:r w:rsidRPr="684E779A" w:rsidR="00D2542C">
        <w:rPr>
          <w:i w:val="1"/>
          <w:iCs w:val="1"/>
          <w:spacing w:val="14"/>
          <w:sz w:val="24"/>
          <w:szCs w:val="24"/>
        </w:rPr>
        <w:t xml:space="preserve"> </w:t>
      </w:r>
      <w:r w:rsidRPr="684E779A" w:rsidR="00D2542C">
        <w:rPr>
          <w:i w:val="1"/>
          <w:iCs w:val="1"/>
          <w:w w:val="90"/>
          <w:sz w:val="24"/>
          <w:szCs w:val="24"/>
        </w:rPr>
        <w:t>certifications</w:t>
      </w:r>
      <w:r w:rsidRPr="684E779A" w:rsidR="00D2542C">
        <w:rPr>
          <w:i w:val="1"/>
          <w:iCs w:val="1"/>
          <w:spacing w:val="14"/>
          <w:sz w:val="24"/>
          <w:szCs w:val="24"/>
        </w:rPr>
        <w:t xml:space="preserve"> </w:t>
      </w:r>
      <w:r w:rsidRPr="684E779A" w:rsidR="00D2542C">
        <w:rPr>
          <w:i w:val="1"/>
          <w:iCs w:val="1"/>
          <w:w w:val="90"/>
          <w:sz w:val="24"/>
          <w:szCs w:val="24"/>
        </w:rPr>
        <w:t>can</w:t>
      </w:r>
      <w:r w:rsidRPr="684E779A" w:rsidR="00D2542C">
        <w:rPr>
          <w:i w:val="1"/>
          <w:iCs w:val="1"/>
          <w:spacing w:val="12"/>
          <w:sz w:val="24"/>
          <w:szCs w:val="24"/>
        </w:rPr>
        <w:t xml:space="preserve"> </w:t>
      </w:r>
      <w:r w:rsidRPr="684E779A" w:rsidR="00D2542C">
        <w:rPr>
          <w:i w:val="1"/>
          <w:iCs w:val="1"/>
          <w:w w:val="90"/>
          <w:sz w:val="24"/>
          <w:szCs w:val="24"/>
        </w:rPr>
        <w:t>be</w:t>
      </w:r>
      <w:r w:rsidRPr="684E779A" w:rsidR="00D2542C">
        <w:rPr>
          <w:i w:val="1"/>
          <w:iCs w:val="1"/>
          <w:spacing w:val="14"/>
          <w:sz w:val="24"/>
          <w:szCs w:val="24"/>
        </w:rPr>
        <w:t xml:space="preserve"> </w:t>
      </w:r>
      <w:r w:rsidRPr="684E779A" w:rsidR="00D2542C">
        <w:rPr>
          <w:i w:val="1"/>
          <w:iCs w:val="1"/>
          <w:w w:val="90"/>
          <w:sz w:val="24"/>
          <w:szCs w:val="24"/>
        </w:rPr>
        <w:t>included</w:t>
      </w:r>
      <w:r w:rsidRPr="684E779A" w:rsidR="00D2542C">
        <w:rPr>
          <w:i w:val="1"/>
          <w:iCs w:val="1"/>
          <w:spacing w:val="13"/>
          <w:sz w:val="24"/>
          <w:szCs w:val="24"/>
        </w:rPr>
        <w:t xml:space="preserve"> </w:t>
      </w:r>
      <w:r w:rsidRPr="684E779A" w:rsidR="00D2542C">
        <w:rPr>
          <w:i w:val="1"/>
          <w:iCs w:val="1"/>
          <w:w w:val="90"/>
          <w:sz w:val="24"/>
          <w:szCs w:val="24"/>
        </w:rPr>
        <w:t>in</w:t>
      </w:r>
      <w:r w:rsidRPr="684E779A" w:rsidR="00D2542C">
        <w:rPr>
          <w:i w:val="1"/>
          <w:iCs w:val="1"/>
          <w:spacing w:val="12"/>
          <w:sz w:val="24"/>
          <w:szCs w:val="24"/>
        </w:rPr>
        <w:t xml:space="preserve"> </w:t>
      </w:r>
      <w:r w:rsidRPr="684E779A" w:rsidR="00D2542C">
        <w:rPr>
          <w:i w:val="1"/>
          <w:iCs w:val="1"/>
          <w:w w:val="90"/>
          <w:sz w:val="24"/>
          <w:szCs w:val="24"/>
        </w:rPr>
        <w:t>the</w:t>
      </w:r>
      <w:r w:rsidRPr="684E779A" w:rsidR="00D2542C">
        <w:rPr>
          <w:i w:val="1"/>
          <w:iCs w:val="1"/>
          <w:spacing w:val="15"/>
          <w:sz w:val="24"/>
          <w:szCs w:val="24"/>
        </w:rPr>
        <w:t xml:space="preserve"> </w:t>
      </w:r>
      <w:r w:rsidRPr="684E779A" w:rsidR="00D2542C">
        <w:rPr>
          <w:i w:val="1"/>
          <w:iCs w:val="1"/>
          <w:w w:val="90"/>
          <w:sz w:val="24"/>
          <w:szCs w:val="24"/>
        </w:rPr>
        <w:t>Playgroup</w:t>
      </w:r>
      <w:r w:rsidRPr="684E779A" w:rsidR="00D2542C">
        <w:rPr>
          <w:i w:val="1"/>
          <w:iCs w:val="1"/>
          <w:spacing w:val="13"/>
          <w:sz w:val="24"/>
          <w:szCs w:val="24"/>
        </w:rPr>
        <w:t xml:space="preserve"> </w:t>
      </w:r>
      <w:r w:rsidRPr="684E779A" w:rsidR="00D2542C">
        <w:rPr>
          <w:i w:val="1"/>
          <w:iCs w:val="1"/>
          <w:spacing w:val="-2"/>
          <w:w w:val="90"/>
          <w:sz w:val="24"/>
          <w:szCs w:val="24"/>
        </w:rPr>
        <w:t>budget.</w:t>
      </w:r>
    </w:p>
    <w:p w:rsidR="684E779A" w:rsidP="684E779A" w:rsidRDefault="684E779A" w14:paraId="45D11B6C" w14:textId="61ACA64D">
      <w:pPr>
        <w:pStyle w:val="Heading1"/>
        <w:spacing w:before="122"/>
      </w:pPr>
    </w:p>
    <w:p w:rsidR="00F146E9" w:rsidRDefault="00D2542C" w14:paraId="4708CAD9" w14:textId="77777777">
      <w:pPr>
        <w:pStyle w:val="Heading1"/>
        <w:spacing w:before="122"/>
      </w:pPr>
      <w:r>
        <w:t>Scheduling</w:t>
      </w:r>
      <w:r>
        <w:rPr>
          <w:spacing w:val="-3"/>
        </w:rPr>
        <w:t xml:space="preserve"> </w:t>
      </w:r>
      <w:r>
        <w:rPr>
          <w:spacing w:val="-2"/>
        </w:rPr>
        <w:t>Expectations</w:t>
      </w:r>
    </w:p>
    <w:p w:rsidR="00F146E9" w:rsidRDefault="00D2542C" w14:paraId="4708CADA" w14:textId="77777777">
      <w:pPr>
        <w:pStyle w:val="BodyText"/>
        <w:spacing w:before="183"/>
        <w:ind w:left="204"/>
      </w:pPr>
      <w:bookmarkStart w:name="Playgroups_will_meet_at_least_40_weeks_p" w:id="11"/>
      <w:bookmarkEnd w:id="11"/>
      <w:r>
        <w:t>Playgroups</w:t>
      </w:r>
      <w:r>
        <w:rPr>
          <w:spacing w:val="-1"/>
        </w:rPr>
        <w:t xml:space="preserve"> </w:t>
      </w:r>
      <w:r>
        <w:t>will meet</w:t>
      </w:r>
      <w:r>
        <w:rPr>
          <w:spacing w:val="-1"/>
        </w:rPr>
        <w:t xml:space="preserve"> </w:t>
      </w:r>
      <w:r>
        <w:t>at</w:t>
      </w:r>
      <w:r>
        <w:rPr>
          <w:spacing w:val="-3"/>
        </w:rPr>
        <w:t xml:space="preserve"> </w:t>
      </w:r>
      <w:r>
        <w:t>least</w:t>
      </w:r>
      <w:r>
        <w:rPr>
          <w:spacing w:val="-2"/>
        </w:rPr>
        <w:t xml:space="preserve"> </w:t>
      </w:r>
      <w:r>
        <w:t>40</w:t>
      </w:r>
      <w:r>
        <w:rPr>
          <w:spacing w:val="-2"/>
        </w:rPr>
        <w:t xml:space="preserve"> </w:t>
      </w:r>
      <w:r>
        <w:t>weeks per</w:t>
      </w:r>
      <w:r>
        <w:rPr>
          <w:spacing w:val="-3"/>
        </w:rPr>
        <w:t xml:space="preserve"> </w:t>
      </w:r>
      <w:r>
        <w:t>year,</w:t>
      </w:r>
      <w:r>
        <w:rPr>
          <w:spacing w:val="-1"/>
        </w:rPr>
        <w:t xml:space="preserve"> </w:t>
      </w:r>
      <w:r>
        <w:t>for</w:t>
      </w:r>
      <w:r>
        <w:rPr>
          <w:spacing w:val="-1"/>
        </w:rPr>
        <w:t xml:space="preserve"> </w:t>
      </w:r>
      <w:r>
        <w:t>at</w:t>
      </w:r>
      <w:r>
        <w:rPr>
          <w:spacing w:val="-2"/>
        </w:rPr>
        <w:t xml:space="preserve"> </w:t>
      </w:r>
      <w:r>
        <w:t>least</w:t>
      </w:r>
      <w:r>
        <w:rPr>
          <w:spacing w:val="-1"/>
        </w:rPr>
        <w:t xml:space="preserve"> </w:t>
      </w:r>
      <w:r>
        <w:t>2 hours</w:t>
      </w:r>
      <w:r>
        <w:rPr>
          <w:spacing w:val="-3"/>
        </w:rPr>
        <w:t xml:space="preserve"> </w:t>
      </w:r>
      <w:r>
        <w:t>per</w:t>
      </w:r>
      <w:r>
        <w:rPr>
          <w:spacing w:val="-1"/>
        </w:rPr>
        <w:t xml:space="preserve"> </w:t>
      </w:r>
      <w:r>
        <w:rPr>
          <w:spacing w:val="-2"/>
        </w:rPr>
        <w:t>session.</w:t>
      </w:r>
    </w:p>
    <w:p w:rsidR="00F146E9" w:rsidRDefault="00D2542C" w14:paraId="4708CADB" w14:textId="77777777">
      <w:pPr>
        <w:pStyle w:val="Heading1"/>
        <w:spacing w:before="165"/>
      </w:pPr>
      <w:bookmarkStart w:name="Attendance_Requirements" w:id="12"/>
      <w:bookmarkEnd w:id="12"/>
      <w:r>
        <w:t>Attendance</w:t>
      </w:r>
      <w:r>
        <w:rPr>
          <w:spacing w:val="-5"/>
        </w:rPr>
        <w:t xml:space="preserve"> </w:t>
      </w:r>
      <w:r>
        <w:rPr>
          <w:spacing w:val="-2"/>
        </w:rPr>
        <w:t>Requirements</w:t>
      </w:r>
    </w:p>
    <w:p w:rsidR="00E6196B" w:rsidP="007709C3" w:rsidRDefault="00D2542C" w14:paraId="3E465C50" w14:textId="6327CCF0">
      <w:pPr>
        <w:pStyle w:val="BodyText"/>
        <w:spacing w:before="183" w:line="276" w:lineRule="auto"/>
        <w:ind w:left="203" w:right="283"/>
      </w:pPr>
      <w:bookmarkStart w:name="Playgroups_should_have_a_minimum_average" w:id="13"/>
      <w:bookmarkEnd w:id="13"/>
      <w:r>
        <w:t xml:space="preserve">Playgroups should have a </w:t>
      </w:r>
      <w:r>
        <w:t xml:space="preserve">minimum average attendance of at least 5 children to receive a Playgroup </w:t>
      </w:r>
      <w:r>
        <w:lastRenderedPageBreak/>
        <w:t>grant. This expectation is based on the “Birth to Three Best Practices: Playgroups” report issued by First 5 Ventura County in partnership with the Center for the Study of Social Policy. If average attendance is below the required minimum for more than one month, Playgroups should work with First</w:t>
      </w:r>
      <w:r>
        <w:rPr>
          <w:spacing w:val="-3"/>
        </w:rPr>
        <w:t xml:space="preserve"> </w:t>
      </w:r>
      <w:r>
        <w:t>5</w:t>
      </w:r>
      <w:r>
        <w:rPr>
          <w:spacing w:val="-3"/>
        </w:rPr>
        <w:t xml:space="preserve"> </w:t>
      </w:r>
      <w:r>
        <w:t>Humboldt</w:t>
      </w:r>
      <w:r>
        <w:rPr>
          <w:spacing w:val="-3"/>
        </w:rPr>
        <w:t xml:space="preserve"> </w:t>
      </w:r>
      <w:r>
        <w:t>staff</w:t>
      </w:r>
      <w:r>
        <w:rPr>
          <w:spacing w:val="-4"/>
        </w:rPr>
        <w:t xml:space="preserve"> </w:t>
      </w:r>
      <w:r>
        <w:t>on</w:t>
      </w:r>
      <w:r>
        <w:rPr>
          <w:spacing w:val="-3"/>
        </w:rPr>
        <w:t xml:space="preserve"> </w:t>
      </w:r>
      <w:r>
        <w:t>a</w:t>
      </w:r>
      <w:r>
        <w:rPr>
          <w:spacing w:val="-3"/>
        </w:rPr>
        <w:t xml:space="preserve"> </w:t>
      </w:r>
      <w:r>
        <w:t>plan</w:t>
      </w:r>
      <w:r>
        <w:rPr>
          <w:spacing w:val="-3"/>
        </w:rPr>
        <w:t xml:space="preserve"> </w:t>
      </w:r>
      <w:r>
        <w:t>to</w:t>
      </w:r>
      <w:r>
        <w:rPr>
          <w:spacing w:val="-3"/>
        </w:rPr>
        <w:t xml:space="preserve"> </w:t>
      </w:r>
      <w:r>
        <w:t>increase</w:t>
      </w:r>
      <w:r>
        <w:rPr>
          <w:spacing w:val="-3"/>
        </w:rPr>
        <w:t xml:space="preserve"> </w:t>
      </w:r>
      <w:r>
        <w:t>attendance.</w:t>
      </w:r>
      <w:r>
        <w:rPr>
          <w:spacing w:val="-3"/>
        </w:rPr>
        <w:t xml:space="preserve"> </w:t>
      </w:r>
      <w:r>
        <w:t>If</w:t>
      </w:r>
      <w:r>
        <w:rPr>
          <w:spacing w:val="-3"/>
        </w:rPr>
        <w:t xml:space="preserve"> </w:t>
      </w:r>
      <w:r>
        <w:t>average</w:t>
      </w:r>
      <w:r>
        <w:rPr>
          <w:spacing w:val="-3"/>
        </w:rPr>
        <w:t xml:space="preserve"> </w:t>
      </w:r>
      <w:r>
        <w:t>attendance</w:t>
      </w:r>
      <w:r>
        <w:rPr>
          <w:spacing w:val="-3"/>
        </w:rPr>
        <w:t xml:space="preserve"> </w:t>
      </w:r>
      <w:r>
        <w:t>continues</w:t>
      </w:r>
      <w:r>
        <w:rPr>
          <w:spacing w:val="-2"/>
        </w:rPr>
        <w:t xml:space="preserve"> </w:t>
      </w:r>
      <w:r>
        <w:t>to</w:t>
      </w:r>
      <w:r>
        <w:rPr>
          <w:spacing w:val="-3"/>
        </w:rPr>
        <w:t xml:space="preserve"> </w:t>
      </w:r>
      <w:r>
        <w:t>fall</w:t>
      </w:r>
      <w:r>
        <w:rPr>
          <w:spacing w:val="-2"/>
        </w:rPr>
        <w:t xml:space="preserve"> </w:t>
      </w:r>
      <w:r>
        <w:t>below</w:t>
      </w:r>
      <w:r>
        <w:rPr>
          <w:spacing w:val="-2"/>
        </w:rPr>
        <w:t xml:space="preserve"> </w:t>
      </w:r>
      <w:r>
        <w:t xml:space="preserve">5, funding for that group may be terminated </w:t>
      </w:r>
      <w:r>
        <w:t>(with appropriate notice and discussion)</w:t>
      </w:r>
      <w:bookmarkStart w:name="Required_Reporting_and_Evaluation" w:id="14"/>
      <w:bookmarkEnd w:id="14"/>
    </w:p>
    <w:p w:rsidR="007709C3" w:rsidP="007709C3" w:rsidRDefault="007709C3" w14:paraId="2FF1FA6F" w14:textId="77777777">
      <w:pPr>
        <w:pStyle w:val="BodyText"/>
        <w:spacing w:before="183" w:line="276" w:lineRule="auto"/>
        <w:ind w:left="203" w:right="283"/>
      </w:pPr>
    </w:p>
    <w:p w:rsidR="00F146E9" w:rsidP="00E6196B" w:rsidRDefault="00D2542C" w14:paraId="4708CADE" w14:textId="5501B9EB">
      <w:pPr>
        <w:pStyle w:val="Heading1"/>
        <w:spacing w:before="89"/>
        <w:ind w:left="0"/>
      </w:pPr>
      <w:r>
        <w:t>R</w:t>
      </w:r>
      <w:r>
        <w:t>equired</w:t>
      </w:r>
      <w:r>
        <w:rPr>
          <w:spacing w:val="-5"/>
        </w:rPr>
        <w:t xml:space="preserve"> </w:t>
      </w:r>
      <w:r>
        <w:t>Reporting</w:t>
      </w:r>
      <w:r>
        <w:rPr>
          <w:spacing w:val="-2"/>
        </w:rPr>
        <w:t xml:space="preserve"> </w:t>
      </w:r>
      <w:r>
        <w:t>and</w:t>
      </w:r>
      <w:r>
        <w:rPr>
          <w:spacing w:val="-2"/>
        </w:rPr>
        <w:t xml:space="preserve"> Evaluation</w:t>
      </w:r>
    </w:p>
    <w:p w:rsidR="00F146E9" w:rsidRDefault="00D2542C" w14:paraId="4708CADF" w14:textId="77777777">
      <w:pPr>
        <w:pStyle w:val="BodyText"/>
        <w:spacing w:before="63"/>
        <w:ind w:left="204"/>
      </w:pPr>
      <w:r>
        <w:t>D</w:t>
      </w:r>
      <w:r>
        <w:t>ata</w:t>
      </w:r>
      <w:r>
        <w:rPr>
          <w:spacing w:val="-3"/>
        </w:rPr>
        <w:t xml:space="preserve"> </w:t>
      </w:r>
      <w:r>
        <w:t>collection</w:t>
      </w:r>
      <w:r>
        <w:rPr>
          <w:spacing w:val="-3"/>
        </w:rPr>
        <w:t xml:space="preserve"> </w:t>
      </w:r>
      <w:r>
        <w:t>forms</w:t>
      </w:r>
      <w:r>
        <w:rPr>
          <w:spacing w:val="-2"/>
        </w:rPr>
        <w:t xml:space="preserve"> </w:t>
      </w:r>
      <w:r>
        <w:t>and</w:t>
      </w:r>
      <w:r>
        <w:rPr>
          <w:spacing w:val="-3"/>
        </w:rPr>
        <w:t xml:space="preserve"> </w:t>
      </w:r>
      <w:r>
        <w:t>report</w:t>
      </w:r>
      <w:r>
        <w:rPr>
          <w:spacing w:val="-3"/>
        </w:rPr>
        <w:t xml:space="preserve"> </w:t>
      </w:r>
      <w:r>
        <w:t>formats,</w:t>
      </w:r>
      <w:r>
        <w:rPr>
          <w:spacing w:val="-3"/>
        </w:rPr>
        <w:t xml:space="preserve"> </w:t>
      </w:r>
      <w:r>
        <w:t>with</w:t>
      </w:r>
      <w:r>
        <w:rPr>
          <w:spacing w:val="-3"/>
        </w:rPr>
        <w:t xml:space="preserve"> </w:t>
      </w:r>
      <w:r>
        <w:t>instructions</w:t>
      </w:r>
      <w:r>
        <w:rPr>
          <w:spacing w:val="-2"/>
        </w:rPr>
        <w:t xml:space="preserve"> </w:t>
      </w:r>
      <w:r>
        <w:t>and</w:t>
      </w:r>
      <w:r>
        <w:rPr>
          <w:spacing w:val="-3"/>
        </w:rPr>
        <w:t xml:space="preserve"> </w:t>
      </w:r>
      <w:r>
        <w:t>examples,</w:t>
      </w:r>
      <w:r>
        <w:rPr>
          <w:spacing w:val="-3"/>
        </w:rPr>
        <w:t xml:space="preserve"> </w:t>
      </w:r>
      <w:r>
        <w:t>will</w:t>
      </w:r>
      <w:r>
        <w:rPr>
          <w:spacing w:val="-2"/>
        </w:rPr>
        <w:t xml:space="preserve"> </w:t>
      </w:r>
      <w:r>
        <w:t>be</w:t>
      </w:r>
      <w:r>
        <w:rPr>
          <w:spacing w:val="-3"/>
        </w:rPr>
        <w:t xml:space="preserve"> </w:t>
      </w:r>
      <w:r>
        <w:t>provided</w:t>
      </w:r>
      <w:r>
        <w:rPr>
          <w:spacing w:val="-3"/>
        </w:rPr>
        <w:t xml:space="preserve"> </w:t>
      </w:r>
      <w:r>
        <w:t>by</w:t>
      </w:r>
      <w:r>
        <w:rPr>
          <w:spacing w:val="-3"/>
        </w:rPr>
        <w:t xml:space="preserve"> </w:t>
      </w:r>
      <w:r>
        <w:t>First</w:t>
      </w:r>
      <w:r>
        <w:rPr>
          <w:spacing w:val="-3"/>
        </w:rPr>
        <w:t xml:space="preserve"> </w:t>
      </w:r>
      <w:r>
        <w:t xml:space="preserve">5 </w:t>
      </w:r>
      <w:r>
        <w:rPr>
          <w:spacing w:val="-2"/>
        </w:rPr>
        <w:t>Humboldt.</w:t>
      </w:r>
    </w:p>
    <w:p w:rsidR="00F146E9" w:rsidRDefault="00D2542C" w14:paraId="4708CAE0" w14:textId="51CFD350">
      <w:pPr>
        <w:pStyle w:val="ListParagraph"/>
        <w:numPr>
          <w:ilvl w:val="0"/>
          <w:numId w:val="3"/>
        </w:numPr>
        <w:tabs>
          <w:tab w:val="left" w:pos="923"/>
        </w:tabs>
        <w:spacing w:before="100"/>
        <w:ind w:left="923" w:hanging="359"/>
        <w:rPr>
          <w:sz w:val="24"/>
        </w:rPr>
      </w:pPr>
      <w:r>
        <w:rPr>
          <w:sz w:val="24"/>
        </w:rPr>
        <w:t>All</w:t>
      </w:r>
      <w:r>
        <w:rPr>
          <w:spacing w:val="-4"/>
          <w:sz w:val="24"/>
        </w:rPr>
        <w:t xml:space="preserve"> </w:t>
      </w:r>
      <w:r>
        <w:rPr>
          <w:sz w:val="24"/>
        </w:rPr>
        <w:t>families</w:t>
      </w:r>
      <w:r>
        <w:rPr>
          <w:spacing w:val="-5"/>
          <w:sz w:val="24"/>
        </w:rPr>
        <w:t xml:space="preserve"> </w:t>
      </w:r>
      <w:r>
        <w:rPr>
          <w:sz w:val="24"/>
        </w:rPr>
        <w:t>complete</w:t>
      </w:r>
      <w:r>
        <w:rPr>
          <w:spacing w:val="-2"/>
          <w:sz w:val="24"/>
        </w:rPr>
        <w:t xml:space="preserve"> </w:t>
      </w:r>
      <w:r w:rsidR="00B07A1A">
        <w:rPr>
          <w:spacing w:val="-2"/>
          <w:sz w:val="24"/>
        </w:rPr>
        <w:t xml:space="preserve">the </w:t>
      </w:r>
      <w:r w:rsidR="00DE2193">
        <w:rPr>
          <w:spacing w:val="-2"/>
          <w:sz w:val="24"/>
        </w:rPr>
        <w:t>E</w:t>
      </w:r>
      <w:r w:rsidR="00B07A1A">
        <w:rPr>
          <w:spacing w:val="-2"/>
          <w:sz w:val="24"/>
        </w:rPr>
        <w:t xml:space="preserve">lectronic </w:t>
      </w:r>
      <w:r w:rsidR="00B07A1A">
        <w:rPr>
          <w:sz w:val="24"/>
        </w:rPr>
        <w:t>Playgroup Registration Form (once annually)</w:t>
      </w:r>
    </w:p>
    <w:p w:rsidR="00F146E9" w:rsidRDefault="00B07A1A" w14:paraId="4708CAE1" w14:textId="5879332E">
      <w:pPr>
        <w:pStyle w:val="ListParagraph"/>
        <w:numPr>
          <w:ilvl w:val="0"/>
          <w:numId w:val="3"/>
        </w:numPr>
        <w:tabs>
          <w:tab w:val="left" w:pos="923"/>
        </w:tabs>
        <w:spacing w:before="104"/>
        <w:ind w:left="923" w:hanging="359"/>
        <w:rPr>
          <w:sz w:val="24"/>
        </w:rPr>
      </w:pPr>
      <w:r>
        <w:rPr>
          <w:sz w:val="24"/>
        </w:rPr>
        <w:t>All families complete the Electronic Sign-in at</w:t>
      </w:r>
      <w:r>
        <w:rPr>
          <w:spacing w:val="-2"/>
          <w:sz w:val="24"/>
        </w:rPr>
        <w:t xml:space="preserve"> </w:t>
      </w:r>
      <w:r>
        <w:rPr>
          <w:sz w:val="24"/>
        </w:rPr>
        <w:t>each</w:t>
      </w:r>
      <w:r>
        <w:rPr>
          <w:spacing w:val="-1"/>
          <w:sz w:val="24"/>
        </w:rPr>
        <w:t xml:space="preserve"> </w:t>
      </w:r>
      <w:r>
        <w:rPr>
          <w:spacing w:val="-2"/>
          <w:sz w:val="24"/>
        </w:rPr>
        <w:t>meeting.</w:t>
      </w:r>
    </w:p>
    <w:p w:rsidRPr="00B22E11" w:rsidR="00F146E9" w:rsidRDefault="00D2542C" w14:paraId="4708CAE2" w14:textId="3CAD494C">
      <w:pPr>
        <w:pStyle w:val="ListParagraph"/>
        <w:numPr>
          <w:ilvl w:val="0"/>
          <w:numId w:val="3"/>
        </w:numPr>
        <w:tabs>
          <w:tab w:val="left" w:pos="922"/>
        </w:tabs>
        <w:spacing w:before="100"/>
        <w:ind w:left="922" w:hanging="358"/>
        <w:rPr>
          <w:sz w:val="24"/>
        </w:rPr>
      </w:pPr>
      <w:r>
        <w:rPr>
          <w:sz w:val="24"/>
        </w:rPr>
        <w:t>Invoices</w:t>
      </w:r>
      <w:r>
        <w:rPr>
          <w:spacing w:val="-3"/>
          <w:sz w:val="24"/>
        </w:rPr>
        <w:t xml:space="preserve"> </w:t>
      </w:r>
      <w:r>
        <w:rPr>
          <w:sz w:val="24"/>
        </w:rPr>
        <w:t>are</w:t>
      </w:r>
      <w:r>
        <w:rPr>
          <w:spacing w:val="-2"/>
          <w:sz w:val="24"/>
        </w:rPr>
        <w:t xml:space="preserve"> </w:t>
      </w:r>
      <w:r>
        <w:rPr>
          <w:sz w:val="24"/>
        </w:rPr>
        <w:t>due</w:t>
      </w:r>
      <w:r>
        <w:rPr>
          <w:spacing w:val="-1"/>
          <w:sz w:val="24"/>
        </w:rPr>
        <w:t xml:space="preserve"> </w:t>
      </w:r>
      <w:r>
        <w:rPr>
          <w:sz w:val="24"/>
        </w:rPr>
        <w:t>quarterly</w:t>
      </w:r>
      <w:r>
        <w:rPr>
          <w:spacing w:val="-2"/>
          <w:sz w:val="24"/>
        </w:rPr>
        <w:t>:</w:t>
      </w:r>
    </w:p>
    <w:p w:rsidRPr="00B22E11" w:rsidR="00F146E9" w:rsidP="00B22E11" w:rsidRDefault="00D2542C" w14:paraId="4708CAE3" w14:textId="77777777">
      <w:pPr>
        <w:pStyle w:val="ListParagraph"/>
        <w:numPr>
          <w:ilvl w:val="1"/>
          <w:numId w:val="3"/>
        </w:numPr>
        <w:tabs>
          <w:tab w:val="left" w:pos="922"/>
        </w:tabs>
        <w:spacing w:before="100"/>
        <w:rPr>
          <w:sz w:val="24"/>
        </w:rPr>
      </w:pPr>
      <w:r w:rsidRPr="00B22E11">
        <w:rPr>
          <w:sz w:val="24"/>
        </w:rPr>
        <w:t>First</w:t>
      </w:r>
      <w:r w:rsidRPr="00B22E11">
        <w:rPr>
          <w:spacing w:val="-4"/>
          <w:sz w:val="24"/>
        </w:rPr>
        <w:t xml:space="preserve"> </w:t>
      </w:r>
      <w:r w:rsidRPr="00B22E11">
        <w:rPr>
          <w:sz w:val="24"/>
        </w:rPr>
        <w:t>Quarter</w:t>
      </w:r>
      <w:r w:rsidRPr="00B22E11">
        <w:rPr>
          <w:spacing w:val="-2"/>
          <w:sz w:val="24"/>
        </w:rPr>
        <w:t xml:space="preserve"> </w:t>
      </w:r>
      <w:r w:rsidRPr="00B22E11">
        <w:rPr>
          <w:sz w:val="24"/>
        </w:rPr>
        <w:t>(July-Sep)</w:t>
      </w:r>
      <w:r w:rsidRPr="00B22E11">
        <w:rPr>
          <w:spacing w:val="-2"/>
          <w:sz w:val="24"/>
        </w:rPr>
        <w:t xml:space="preserve"> </w:t>
      </w:r>
      <w:r w:rsidRPr="00B22E11">
        <w:rPr>
          <w:sz w:val="24"/>
        </w:rPr>
        <w:t>due</w:t>
      </w:r>
      <w:r w:rsidRPr="00B22E11">
        <w:rPr>
          <w:spacing w:val="-2"/>
          <w:sz w:val="24"/>
        </w:rPr>
        <w:t xml:space="preserve"> </w:t>
      </w:r>
      <w:r w:rsidRPr="00B22E11">
        <w:rPr>
          <w:sz w:val="24"/>
        </w:rPr>
        <w:t>by</w:t>
      </w:r>
      <w:r w:rsidRPr="00B22E11">
        <w:rPr>
          <w:spacing w:val="-2"/>
          <w:sz w:val="24"/>
        </w:rPr>
        <w:t xml:space="preserve"> </w:t>
      </w:r>
      <w:r w:rsidRPr="00B22E11">
        <w:rPr>
          <w:sz w:val="24"/>
        </w:rPr>
        <w:t>Oct</w:t>
      </w:r>
      <w:r w:rsidRPr="00B22E11">
        <w:rPr>
          <w:spacing w:val="-1"/>
          <w:sz w:val="24"/>
        </w:rPr>
        <w:t xml:space="preserve"> </w:t>
      </w:r>
      <w:r w:rsidRPr="00B22E11">
        <w:rPr>
          <w:spacing w:val="-4"/>
          <w:sz w:val="24"/>
        </w:rPr>
        <w:t>20</w:t>
      </w:r>
      <w:proofErr w:type="spellStart"/>
      <w:r w:rsidRPr="00B22E11">
        <w:rPr>
          <w:spacing w:val="-4"/>
          <w:position w:val="8"/>
          <w:sz w:val="16"/>
          <w:vertAlign w:val="superscript"/>
        </w:rPr>
        <w:t>th</w:t>
      </w:r>
      <w:proofErr w:type="spellEnd"/>
    </w:p>
    <w:p w:rsidRPr="00B22E11" w:rsidR="00F146E9" w:rsidP="00B22E11" w:rsidRDefault="00D2542C" w14:paraId="4708CAE4" w14:textId="77777777">
      <w:pPr>
        <w:pStyle w:val="ListParagraph"/>
        <w:numPr>
          <w:ilvl w:val="1"/>
          <w:numId w:val="3"/>
        </w:numPr>
        <w:tabs>
          <w:tab w:val="left" w:pos="922"/>
        </w:tabs>
        <w:spacing w:before="100"/>
        <w:rPr>
          <w:sz w:val="24"/>
        </w:rPr>
      </w:pPr>
      <w:r w:rsidRPr="00B22E11">
        <w:rPr>
          <w:sz w:val="24"/>
        </w:rPr>
        <w:t>Second</w:t>
      </w:r>
      <w:r w:rsidRPr="00B22E11">
        <w:rPr>
          <w:spacing w:val="-5"/>
          <w:sz w:val="24"/>
        </w:rPr>
        <w:t xml:space="preserve"> </w:t>
      </w:r>
      <w:r w:rsidRPr="00B22E11">
        <w:rPr>
          <w:sz w:val="24"/>
        </w:rPr>
        <w:t>Quarter</w:t>
      </w:r>
      <w:r w:rsidRPr="00B22E11">
        <w:rPr>
          <w:spacing w:val="-2"/>
          <w:sz w:val="24"/>
        </w:rPr>
        <w:t xml:space="preserve"> </w:t>
      </w:r>
      <w:r w:rsidRPr="00B22E11">
        <w:rPr>
          <w:sz w:val="24"/>
        </w:rPr>
        <w:t>Invoice (Oct-Dec)</w:t>
      </w:r>
      <w:r w:rsidRPr="00B22E11">
        <w:rPr>
          <w:spacing w:val="-1"/>
          <w:sz w:val="24"/>
        </w:rPr>
        <w:t xml:space="preserve"> </w:t>
      </w:r>
      <w:r w:rsidRPr="00B22E11">
        <w:rPr>
          <w:sz w:val="24"/>
        </w:rPr>
        <w:t>due</w:t>
      </w:r>
      <w:r w:rsidRPr="00B22E11">
        <w:rPr>
          <w:spacing w:val="-3"/>
          <w:sz w:val="24"/>
        </w:rPr>
        <w:t xml:space="preserve"> </w:t>
      </w:r>
      <w:r w:rsidRPr="00B22E11">
        <w:rPr>
          <w:sz w:val="24"/>
        </w:rPr>
        <w:t>by</w:t>
      </w:r>
      <w:r w:rsidRPr="00B22E11">
        <w:rPr>
          <w:spacing w:val="-2"/>
          <w:sz w:val="24"/>
        </w:rPr>
        <w:t xml:space="preserve"> </w:t>
      </w:r>
      <w:r w:rsidRPr="00B22E11">
        <w:rPr>
          <w:sz w:val="24"/>
        </w:rPr>
        <w:t>Jan</w:t>
      </w:r>
      <w:r w:rsidRPr="00B22E11">
        <w:rPr>
          <w:spacing w:val="-5"/>
          <w:sz w:val="24"/>
        </w:rPr>
        <w:t xml:space="preserve"> </w:t>
      </w:r>
      <w:r w:rsidRPr="00B22E11">
        <w:rPr>
          <w:spacing w:val="-4"/>
          <w:sz w:val="24"/>
        </w:rPr>
        <w:t>20</w:t>
      </w:r>
      <w:proofErr w:type="spellStart"/>
      <w:r w:rsidRPr="00B22E11">
        <w:rPr>
          <w:spacing w:val="-4"/>
          <w:position w:val="8"/>
          <w:sz w:val="16"/>
          <w:vertAlign w:val="superscript"/>
        </w:rPr>
        <w:t>th</w:t>
      </w:r>
      <w:proofErr w:type="spellEnd"/>
    </w:p>
    <w:p w:rsidRPr="00B22E11" w:rsidR="00F146E9" w:rsidP="00B22E11" w:rsidRDefault="00D2542C" w14:paraId="4708CAE5" w14:textId="77777777">
      <w:pPr>
        <w:pStyle w:val="ListParagraph"/>
        <w:numPr>
          <w:ilvl w:val="1"/>
          <w:numId w:val="3"/>
        </w:numPr>
        <w:tabs>
          <w:tab w:val="left" w:pos="922"/>
        </w:tabs>
        <w:spacing w:before="100"/>
        <w:rPr>
          <w:sz w:val="24"/>
        </w:rPr>
      </w:pPr>
      <w:r w:rsidRPr="00B22E11">
        <w:rPr>
          <w:sz w:val="24"/>
        </w:rPr>
        <w:t>Third</w:t>
      </w:r>
      <w:r w:rsidRPr="00B22E11">
        <w:rPr>
          <w:spacing w:val="-5"/>
          <w:sz w:val="24"/>
        </w:rPr>
        <w:t xml:space="preserve"> </w:t>
      </w:r>
      <w:r w:rsidRPr="00B22E11">
        <w:rPr>
          <w:sz w:val="24"/>
        </w:rPr>
        <w:t>Quarter</w:t>
      </w:r>
      <w:r w:rsidRPr="00B22E11">
        <w:rPr>
          <w:spacing w:val="-2"/>
          <w:sz w:val="24"/>
        </w:rPr>
        <w:t xml:space="preserve"> </w:t>
      </w:r>
      <w:r w:rsidRPr="00B22E11">
        <w:rPr>
          <w:sz w:val="24"/>
        </w:rPr>
        <w:t>Invoice</w:t>
      </w:r>
      <w:r w:rsidRPr="00B22E11">
        <w:rPr>
          <w:spacing w:val="-2"/>
          <w:sz w:val="24"/>
        </w:rPr>
        <w:t xml:space="preserve"> </w:t>
      </w:r>
      <w:r w:rsidRPr="00B22E11">
        <w:rPr>
          <w:sz w:val="24"/>
        </w:rPr>
        <w:t>(Jan-March)</w:t>
      </w:r>
      <w:r w:rsidRPr="00B22E11">
        <w:rPr>
          <w:spacing w:val="-1"/>
          <w:sz w:val="24"/>
        </w:rPr>
        <w:t xml:space="preserve"> </w:t>
      </w:r>
      <w:r w:rsidRPr="00B22E11">
        <w:rPr>
          <w:sz w:val="24"/>
        </w:rPr>
        <w:t>due</w:t>
      </w:r>
      <w:r w:rsidRPr="00B22E11">
        <w:rPr>
          <w:spacing w:val="-2"/>
          <w:sz w:val="24"/>
        </w:rPr>
        <w:t xml:space="preserve"> </w:t>
      </w:r>
      <w:r w:rsidRPr="00B22E11">
        <w:rPr>
          <w:sz w:val="24"/>
        </w:rPr>
        <w:t>by</w:t>
      </w:r>
      <w:r w:rsidRPr="00B22E11">
        <w:rPr>
          <w:spacing w:val="-2"/>
          <w:sz w:val="24"/>
        </w:rPr>
        <w:t xml:space="preserve"> </w:t>
      </w:r>
      <w:r w:rsidRPr="00B22E11">
        <w:rPr>
          <w:sz w:val="24"/>
        </w:rPr>
        <w:t>April</w:t>
      </w:r>
      <w:r w:rsidRPr="00B22E11">
        <w:rPr>
          <w:spacing w:val="-1"/>
          <w:sz w:val="24"/>
        </w:rPr>
        <w:t xml:space="preserve"> </w:t>
      </w:r>
      <w:r w:rsidRPr="00B22E11">
        <w:rPr>
          <w:spacing w:val="-4"/>
          <w:sz w:val="24"/>
        </w:rPr>
        <w:t>20</w:t>
      </w:r>
      <w:proofErr w:type="spellStart"/>
      <w:r w:rsidRPr="00B22E11">
        <w:rPr>
          <w:spacing w:val="-4"/>
          <w:position w:val="8"/>
          <w:sz w:val="16"/>
          <w:vertAlign w:val="superscript"/>
        </w:rPr>
        <w:t>th</w:t>
      </w:r>
      <w:proofErr w:type="spellEnd"/>
    </w:p>
    <w:p w:rsidRPr="00B22E11" w:rsidR="00F146E9" w:rsidP="00B22E11" w:rsidRDefault="00D2542C" w14:paraId="4708CAE6" w14:textId="77777777">
      <w:pPr>
        <w:pStyle w:val="ListParagraph"/>
        <w:numPr>
          <w:ilvl w:val="1"/>
          <w:numId w:val="3"/>
        </w:numPr>
        <w:tabs>
          <w:tab w:val="left" w:pos="922"/>
        </w:tabs>
        <w:spacing w:before="100"/>
        <w:rPr>
          <w:sz w:val="24"/>
        </w:rPr>
      </w:pPr>
      <w:r w:rsidRPr="00B22E11">
        <w:rPr>
          <w:sz w:val="24"/>
        </w:rPr>
        <w:t>Final</w:t>
      </w:r>
      <w:r w:rsidRPr="00B22E11">
        <w:rPr>
          <w:spacing w:val="-4"/>
          <w:sz w:val="24"/>
        </w:rPr>
        <w:t xml:space="preserve"> </w:t>
      </w:r>
      <w:r w:rsidRPr="00B22E11">
        <w:rPr>
          <w:sz w:val="24"/>
        </w:rPr>
        <w:t>invoice</w:t>
      </w:r>
      <w:r w:rsidRPr="00B22E11">
        <w:rPr>
          <w:spacing w:val="-2"/>
          <w:sz w:val="24"/>
        </w:rPr>
        <w:t xml:space="preserve"> </w:t>
      </w:r>
      <w:r w:rsidRPr="00B22E11">
        <w:rPr>
          <w:sz w:val="24"/>
        </w:rPr>
        <w:t>(April-June)</w:t>
      </w:r>
      <w:r w:rsidRPr="00B22E11">
        <w:rPr>
          <w:spacing w:val="-1"/>
          <w:sz w:val="24"/>
        </w:rPr>
        <w:t xml:space="preserve"> </w:t>
      </w:r>
      <w:r w:rsidRPr="00B22E11">
        <w:rPr>
          <w:sz w:val="24"/>
        </w:rPr>
        <w:t>due</w:t>
      </w:r>
      <w:r w:rsidRPr="00B22E11">
        <w:rPr>
          <w:spacing w:val="-2"/>
          <w:sz w:val="24"/>
        </w:rPr>
        <w:t xml:space="preserve"> </w:t>
      </w:r>
      <w:r w:rsidRPr="00B22E11">
        <w:rPr>
          <w:sz w:val="24"/>
        </w:rPr>
        <w:t>by</w:t>
      </w:r>
      <w:r w:rsidRPr="00B22E11">
        <w:rPr>
          <w:spacing w:val="-2"/>
          <w:sz w:val="24"/>
        </w:rPr>
        <w:t xml:space="preserve"> </w:t>
      </w:r>
      <w:r w:rsidRPr="00B22E11">
        <w:rPr>
          <w:sz w:val="24"/>
        </w:rPr>
        <w:t>July</w:t>
      </w:r>
      <w:r w:rsidRPr="00B22E11">
        <w:rPr>
          <w:spacing w:val="-2"/>
          <w:sz w:val="24"/>
        </w:rPr>
        <w:t xml:space="preserve"> </w:t>
      </w:r>
      <w:r w:rsidRPr="00B22E11">
        <w:rPr>
          <w:spacing w:val="-4"/>
          <w:sz w:val="24"/>
        </w:rPr>
        <w:t>20</w:t>
      </w:r>
      <w:proofErr w:type="spellStart"/>
      <w:r w:rsidRPr="00B22E11">
        <w:rPr>
          <w:spacing w:val="-4"/>
          <w:position w:val="8"/>
          <w:sz w:val="16"/>
          <w:vertAlign w:val="superscript"/>
        </w:rPr>
        <w:t>th</w:t>
      </w:r>
      <w:proofErr w:type="spellEnd"/>
    </w:p>
    <w:p w:rsidRPr="00B22E11" w:rsidR="00F146E9" w:rsidP="00B22E11" w:rsidRDefault="00D2542C" w14:paraId="4708CAE8" w14:textId="4A1DD1F8">
      <w:pPr>
        <w:pStyle w:val="ListParagraph"/>
        <w:numPr>
          <w:ilvl w:val="0"/>
          <w:numId w:val="3"/>
        </w:numPr>
        <w:tabs>
          <w:tab w:val="left" w:pos="922"/>
        </w:tabs>
        <w:spacing w:before="100"/>
        <w:rPr>
          <w:sz w:val="24"/>
        </w:rPr>
      </w:pPr>
      <w:r w:rsidRPr="00B22E11">
        <w:rPr>
          <w:sz w:val="24"/>
        </w:rPr>
        <w:t>Playgroups</w:t>
      </w:r>
      <w:r w:rsidRPr="00B22E11">
        <w:rPr>
          <w:spacing w:val="-5"/>
          <w:sz w:val="24"/>
        </w:rPr>
        <w:t xml:space="preserve"> </w:t>
      </w:r>
      <w:r w:rsidRPr="00B22E11">
        <w:rPr>
          <w:sz w:val="24"/>
        </w:rPr>
        <w:t>work</w:t>
      </w:r>
      <w:r w:rsidRPr="00B22E11">
        <w:rPr>
          <w:spacing w:val="-3"/>
          <w:sz w:val="24"/>
        </w:rPr>
        <w:t xml:space="preserve"> </w:t>
      </w:r>
      <w:r w:rsidRPr="00B22E11">
        <w:rPr>
          <w:sz w:val="24"/>
        </w:rPr>
        <w:t>with</w:t>
      </w:r>
      <w:r w:rsidRPr="00B22E11">
        <w:rPr>
          <w:spacing w:val="-3"/>
          <w:sz w:val="24"/>
        </w:rPr>
        <w:t xml:space="preserve"> </w:t>
      </w:r>
      <w:r w:rsidRPr="00B22E11">
        <w:rPr>
          <w:sz w:val="24"/>
        </w:rPr>
        <w:t>families</w:t>
      </w:r>
      <w:r w:rsidRPr="00B22E11">
        <w:rPr>
          <w:spacing w:val="-2"/>
          <w:sz w:val="24"/>
        </w:rPr>
        <w:t xml:space="preserve"> </w:t>
      </w:r>
      <w:r w:rsidRPr="00B22E11">
        <w:rPr>
          <w:sz w:val="24"/>
        </w:rPr>
        <w:t>to</w:t>
      </w:r>
      <w:r w:rsidRPr="00B22E11">
        <w:rPr>
          <w:spacing w:val="-3"/>
          <w:sz w:val="24"/>
        </w:rPr>
        <w:t xml:space="preserve"> </w:t>
      </w:r>
      <w:r w:rsidR="00DE2193">
        <w:rPr>
          <w:spacing w:val="-3"/>
          <w:sz w:val="24"/>
        </w:rPr>
        <w:t xml:space="preserve">encourage completion of </w:t>
      </w:r>
      <w:r w:rsidR="00B22E11">
        <w:rPr>
          <w:sz w:val="24"/>
        </w:rPr>
        <w:t>Playgroup Family</w:t>
      </w:r>
      <w:r w:rsidRPr="00B22E11">
        <w:rPr>
          <w:spacing w:val="-3"/>
          <w:sz w:val="24"/>
        </w:rPr>
        <w:t xml:space="preserve"> </w:t>
      </w:r>
      <w:r w:rsidRPr="00B22E11">
        <w:rPr>
          <w:spacing w:val="-2"/>
          <w:sz w:val="24"/>
        </w:rPr>
        <w:t>Surveys</w:t>
      </w:r>
    </w:p>
    <w:p w:rsidR="00F146E9" w:rsidRDefault="00D2542C" w14:paraId="4708CAE9" w14:textId="2EC65CAF">
      <w:pPr>
        <w:pStyle w:val="ListParagraph"/>
        <w:numPr>
          <w:ilvl w:val="0"/>
          <w:numId w:val="3"/>
        </w:numPr>
        <w:tabs>
          <w:tab w:val="left" w:pos="922"/>
        </w:tabs>
        <w:spacing w:before="101"/>
        <w:ind w:left="922" w:hanging="358"/>
        <w:rPr>
          <w:sz w:val="24"/>
        </w:rPr>
      </w:pPr>
      <w:r>
        <w:rPr>
          <w:sz w:val="24"/>
        </w:rPr>
        <w:t>Interim</w:t>
      </w:r>
      <w:r>
        <w:rPr>
          <w:spacing w:val="-2"/>
          <w:sz w:val="24"/>
        </w:rPr>
        <w:t xml:space="preserve"> </w:t>
      </w:r>
      <w:r>
        <w:rPr>
          <w:sz w:val="24"/>
        </w:rPr>
        <w:t>Progress</w:t>
      </w:r>
      <w:r>
        <w:rPr>
          <w:spacing w:val="-2"/>
          <w:sz w:val="24"/>
        </w:rPr>
        <w:t xml:space="preserve"> </w:t>
      </w:r>
      <w:r>
        <w:rPr>
          <w:sz w:val="24"/>
        </w:rPr>
        <w:t>Report</w:t>
      </w:r>
      <w:r>
        <w:rPr>
          <w:spacing w:val="-1"/>
          <w:sz w:val="24"/>
        </w:rPr>
        <w:t xml:space="preserve"> </w:t>
      </w:r>
      <w:r>
        <w:rPr>
          <w:sz w:val="24"/>
        </w:rPr>
        <w:t>(due</w:t>
      </w:r>
      <w:r>
        <w:rPr>
          <w:spacing w:val="-2"/>
          <w:sz w:val="24"/>
        </w:rPr>
        <w:t xml:space="preserve"> 1/</w:t>
      </w:r>
      <w:r w:rsidR="00B22E11">
        <w:rPr>
          <w:spacing w:val="-2"/>
          <w:sz w:val="24"/>
        </w:rPr>
        <w:t>3</w:t>
      </w:r>
      <w:r>
        <w:rPr>
          <w:spacing w:val="-2"/>
          <w:sz w:val="24"/>
        </w:rPr>
        <w:t>0/2</w:t>
      </w:r>
      <w:r w:rsidR="00B22E11">
        <w:rPr>
          <w:spacing w:val="-2"/>
          <w:sz w:val="24"/>
        </w:rPr>
        <w:t>7</w:t>
      </w:r>
      <w:r>
        <w:rPr>
          <w:spacing w:val="-2"/>
          <w:sz w:val="24"/>
        </w:rPr>
        <w:t>)</w:t>
      </w:r>
    </w:p>
    <w:p w:rsidR="00F146E9" w:rsidRDefault="00D2542C" w14:paraId="4708CAEA" w14:textId="159CADBE">
      <w:pPr>
        <w:pStyle w:val="ListParagraph"/>
        <w:numPr>
          <w:ilvl w:val="0"/>
          <w:numId w:val="3"/>
        </w:numPr>
        <w:tabs>
          <w:tab w:val="left" w:pos="922"/>
        </w:tabs>
        <w:spacing w:before="103"/>
        <w:ind w:left="922" w:hanging="358"/>
        <w:rPr>
          <w:sz w:val="24"/>
        </w:rPr>
      </w:pPr>
      <w:r>
        <w:rPr>
          <w:sz w:val="24"/>
        </w:rPr>
        <w:t>End-of-Year</w:t>
      </w:r>
      <w:r>
        <w:rPr>
          <w:spacing w:val="-5"/>
          <w:sz w:val="24"/>
        </w:rPr>
        <w:t xml:space="preserve"> </w:t>
      </w:r>
      <w:r>
        <w:rPr>
          <w:sz w:val="24"/>
        </w:rPr>
        <w:t>Reports</w:t>
      </w:r>
      <w:r>
        <w:rPr>
          <w:spacing w:val="-2"/>
          <w:sz w:val="24"/>
        </w:rPr>
        <w:t xml:space="preserve"> </w:t>
      </w:r>
      <w:r>
        <w:rPr>
          <w:sz w:val="24"/>
        </w:rPr>
        <w:t>(due</w:t>
      </w:r>
      <w:r>
        <w:rPr>
          <w:spacing w:val="-2"/>
          <w:sz w:val="24"/>
        </w:rPr>
        <w:t xml:space="preserve"> </w:t>
      </w:r>
      <w:r w:rsidR="00B22E11">
        <w:rPr>
          <w:spacing w:val="-2"/>
          <w:sz w:val="24"/>
        </w:rPr>
        <w:t>7</w:t>
      </w:r>
      <w:r>
        <w:rPr>
          <w:spacing w:val="-2"/>
          <w:sz w:val="24"/>
        </w:rPr>
        <w:t>/</w:t>
      </w:r>
      <w:r w:rsidR="00B22E11">
        <w:rPr>
          <w:spacing w:val="-2"/>
          <w:sz w:val="24"/>
        </w:rPr>
        <w:t>15</w:t>
      </w:r>
      <w:r>
        <w:rPr>
          <w:spacing w:val="-2"/>
          <w:sz w:val="24"/>
        </w:rPr>
        <w:t>/2</w:t>
      </w:r>
      <w:r w:rsidR="00B22E11">
        <w:rPr>
          <w:spacing w:val="-2"/>
          <w:sz w:val="24"/>
        </w:rPr>
        <w:t>7</w:t>
      </w:r>
      <w:r>
        <w:rPr>
          <w:spacing w:val="-2"/>
          <w:sz w:val="24"/>
        </w:rPr>
        <w:t>).</w:t>
      </w:r>
    </w:p>
    <w:p w:rsidR="00F146E9" w:rsidRDefault="00D2542C" w14:paraId="4708CAEB" w14:textId="77777777">
      <w:pPr>
        <w:pStyle w:val="Heading1"/>
        <w:spacing w:before="122"/>
      </w:pPr>
      <w:bookmarkStart w:name="Documents_Maintained_on_File" w:id="15"/>
      <w:bookmarkEnd w:id="15"/>
      <w:r>
        <w:t>Documents</w:t>
      </w:r>
      <w:r>
        <w:rPr>
          <w:spacing w:val="-3"/>
        </w:rPr>
        <w:t xml:space="preserve"> </w:t>
      </w:r>
      <w:r>
        <w:t>Maintained</w:t>
      </w:r>
      <w:r>
        <w:rPr>
          <w:spacing w:val="-3"/>
        </w:rPr>
        <w:t xml:space="preserve"> </w:t>
      </w:r>
      <w:r>
        <w:t>on</w:t>
      </w:r>
      <w:r>
        <w:rPr>
          <w:spacing w:val="-2"/>
        </w:rPr>
        <w:t xml:space="preserve"> </w:t>
      </w:r>
      <w:r>
        <w:rPr>
          <w:spacing w:val="-4"/>
        </w:rPr>
        <w:t>File</w:t>
      </w:r>
    </w:p>
    <w:p w:rsidR="00F146E9" w:rsidRDefault="00D2542C" w14:paraId="4708CAEC" w14:textId="77777777">
      <w:pPr>
        <w:pStyle w:val="BodyText"/>
        <w:spacing w:before="63"/>
        <w:ind w:left="204"/>
      </w:pPr>
      <w:r>
        <w:t>Funded</w:t>
      </w:r>
      <w:r>
        <w:rPr>
          <w:spacing w:val="-3"/>
        </w:rPr>
        <w:t xml:space="preserve"> </w:t>
      </w:r>
      <w:r>
        <w:t>Playgroups</w:t>
      </w:r>
      <w:r>
        <w:rPr>
          <w:spacing w:val="-2"/>
        </w:rPr>
        <w:t xml:space="preserve"> </w:t>
      </w:r>
      <w:r>
        <w:t>and</w:t>
      </w:r>
      <w:r>
        <w:rPr>
          <w:spacing w:val="-3"/>
        </w:rPr>
        <w:t xml:space="preserve"> </w:t>
      </w:r>
      <w:r>
        <w:t>their</w:t>
      </w:r>
      <w:r>
        <w:rPr>
          <w:spacing w:val="-2"/>
        </w:rPr>
        <w:t xml:space="preserve"> </w:t>
      </w:r>
      <w:r>
        <w:t>fiscal</w:t>
      </w:r>
      <w:r>
        <w:rPr>
          <w:spacing w:val="-2"/>
        </w:rPr>
        <w:t xml:space="preserve"> </w:t>
      </w:r>
      <w:r>
        <w:t>agents</w:t>
      </w:r>
      <w:r>
        <w:rPr>
          <w:spacing w:val="-2"/>
        </w:rPr>
        <w:t xml:space="preserve"> </w:t>
      </w:r>
      <w:r>
        <w:t>will</w:t>
      </w:r>
      <w:r>
        <w:rPr>
          <w:spacing w:val="-3"/>
        </w:rPr>
        <w:t xml:space="preserve"> </w:t>
      </w:r>
      <w:r>
        <w:t>maintain</w:t>
      </w:r>
      <w:r>
        <w:rPr>
          <w:spacing w:val="-3"/>
        </w:rPr>
        <w:t xml:space="preserve"> </w:t>
      </w:r>
      <w:r>
        <w:t>the</w:t>
      </w:r>
      <w:r>
        <w:rPr>
          <w:spacing w:val="-3"/>
        </w:rPr>
        <w:t xml:space="preserve"> </w:t>
      </w:r>
      <w:r>
        <w:t>following</w:t>
      </w:r>
      <w:r>
        <w:rPr>
          <w:spacing w:val="-4"/>
        </w:rPr>
        <w:t xml:space="preserve"> </w:t>
      </w:r>
      <w:r>
        <w:t>documents</w:t>
      </w:r>
      <w:r>
        <w:rPr>
          <w:spacing w:val="-2"/>
        </w:rPr>
        <w:t xml:space="preserve"> </w:t>
      </w:r>
      <w:r>
        <w:t>on</w:t>
      </w:r>
      <w:r>
        <w:rPr>
          <w:spacing w:val="-2"/>
        </w:rPr>
        <w:t xml:space="preserve"> </w:t>
      </w:r>
      <w:r>
        <w:rPr>
          <w:spacing w:val="-4"/>
        </w:rPr>
        <w:t>file.</w:t>
      </w:r>
    </w:p>
    <w:p w:rsidR="00F146E9" w:rsidRDefault="00D2542C" w14:paraId="4708CAED" w14:textId="4D316779">
      <w:pPr>
        <w:pStyle w:val="ListParagraph"/>
        <w:numPr>
          <w:ilvl w:val="0"/>
          <w:numId w:val="2"/>
        </w:numPr>
        <w:tabs>
          <w:tab w:val="left" w:pos="923"/>
        </w:tabs>
        <w:spacing w:before="101"/>
        <w:ind w:left="923" w:hanging="359"/>
        <w:rPr>
          <w:sz w:val="24"/>
        </w:rPr>
      </w:pPr>
      <w:r>
        <w:rPr>
          <w:sz w:val="24"/>
        </w:rPr>
        <w:t>Emergency</w:t>
      </w:r>
      <w:r>
        <w:rPr>
          <w:spacing w:val="-3"/>
          <w:sz w:val="24"/>
        </w:rPr>
        <w:t xml:space="preserve"> </w:t>
      </w:r>
      <w:r>
        <w:rPr>
          <w:sz w:val="24"/>
        </w:rPr>
        <w:t>Contact</w:t>
      </w:r>
      <w:r>
        <w:rPr>
          <w:spacing w:val="-2"/>
          <w:sz w:val="24"/>
        </w:rPr>
        <w:t xml:space="preserve"> </w:t>
      </w:r>
      <w:r>
        <w:rPr>
          <w:sz w:val="24"/>
        </w:rPr>
        <w:t>information</w:t>
      </w:r>
      <w:r>
        <w:rPr>
          <w:spacing w:val="-3"/>
          <w:sz w:val="24"/>
        </w:rPr>
        <w:t xml:space="preserve"> </w:t>
      </w:r>
      <w:r>
        <w:rPr>
          <w:sz w:val="24"/>
        </w:rPr>
        <w:t>for</w:t>
      </w:r>
      <w:r>
        <w:rPr>
          <w:spacing w:val="-2"/>
          <w:sz w:val="24"/>
        </w:rPr>
        <w:t xml:space="preserve"> families</w:t>
      </w:r>
    </w:p>
    <w:p w:rsidR="00F146E9" w:rsidRDefault="00D2542C" w14:paraId="4708CAEF" w14:textId="77777777">
      <w:pPr>
        <w:pStyle w:val="ListParagraph"/>
        <w:numPr>
          <w:ilvl w:val="0"/>
          <w:numId w:val="2"/>
        </w:numPr>
        <w:tabs>
          <w:tab w:val="left" w:pos="922"/>
        </w:tabs>
        <w:spacing w:before="101"/>
        <w:ind w:left="922" w:hanging="358"/>
        <w:rPr>
          <w:sz w:val="24"/>
        </w:rPr>
      </w:pPr>
      <w:r>
        <w:rPr>
          <w:sz w:val="24"/>
        </w:rPr>
        <w:t>Documentation</w:t>
      </w:r>
      <w:r>
        <w:rPr>
          <w:spacing w:val="-5"/>
          <w:sz w:val="24"/>
        </w:rPr>
        <w:t xml:space="preserve"> </w:t>
      </w:r>
      <w:r>
        <w:rPr>
          <w:sz w:val="24"/>
        </w:rPr>
        <w:t>of</w:t>
      </w:r>
      <w:r>
        <w:rPr>
          <w:spacing w:val="-2"/>
          <w:sz w:val="24"/>
        </w:rPr>
        <w:t xml:space="preserve"> </w:t>
      </w:r>
      <w:r>
        <w:rPr>
          <w:sz w:val="24"/>
        </w:rPr>
        <w:t>staff</w:t>
      </w:r>
      <w:r>
        <w:rPr>
          <w:spacing w:val="-2"/>
          <w:sz w:val="24"/>
        </w:rPr>
        <w:t xml:space="preserve"> </w:t>
      </w:r>
      <w:r>
        <w:rPr>
          <w:sz w:val="24"/>
        </w:rPr>
        <w:t>time</w:t>
      </w:r>
      <w:r>
        <w:rPr>
          <w:spacing w:val="-2"/>
          <w:sz w:val="24"/>
        </w:rPr>
        <w:t xml:space="preserve"> </w:t>
      </w:r>
      <w:r>
        <w:rPr>
          <w:sz w:val="24"/>
        </w:rPr>
        <w:t>worked</w:t>
      </w:r>
      <w:r>
        <w:rPr>
          <w:spacing w:val="-2"/>
          <w:sz w:val="24"/>
        </w:rPr>
        <w:t xml:space="preserve"> </w:t>
      </w:r>
      <w:r>
        <w:rPr>
          <w:sz w:val="24"/>
        </w:rPr>
        <w:t>(i.e.</w:t>
      </w:r>
      <w:r>
        <w:rPr>
          <w:spacing w:val="-2"/>
          <w:sz w:val="24"/>
        </w:rPr>
        <w:t xml:space="preserve"> </w:t>
      </w:r>
      <w:r>
        <w:rPr>
          <w:sz w:val="24"/>
        </w:rPr>
        <w:t>time</w:t>
      </w:r>
      <w:r>
        <w:rPr>
          <w:spacing w:val="-2"/>
          <w:sz w:val="24"/>
        </w:rPr>
        <w:t xml:space="preserve"> </w:t>
      </w:r>
      <w:r>
        <w:rPr>
          <w:sz w:val="24"/>
        </w:rPr>
        <w:t>sheets,</w:t>
      </w:r>
      <w:r>
        <w:rPr>
          <w:spacing w:val="-2"/>
          <w:sz w:val="24"/>
        </w:rPr>
        <w:t xml:space="preserve"> </w:t>
      </w:r>
      <w:r>
        <w:rPr>
          <w:sz w:val="24"/>
        </w:rPr>
        <w:t>time</w:t>
      </w:r>
      <w:r>
        <w:rPr>
          <w:spacing w:val="-2"/>
          <w:sz w:val="24"/>
        </w:rPr>
        <w:t xml:space="preserve"> </w:t>
      </w:r>
      <w:r>
        <w:rPr>
          <w:sz w:val="24"/>
        </w:rPr>
        <w:t>cards,</w:t>
      </w:r>
      <w:r>
        <w:rPr>
          <w:spacing w:val="-2"/>
          <w:sz w:val="24"/>
        </w:rPr>
        <w:t xml:space="preserve"> invoices)</w:t>
      </w:r>
    </w:p>
    <w:p w:rsidR="00F146E9" w:rsidRDefault="00D2542C" w14:paraId="4708CAF0" w14:textId="77777777">
      <w:pPr>
        <w:pStyle w:val="ListParagraph"/>
        <w:numPr>
          <w:ilvl w:val="0"/>
          <w:numId w:val="2"/>
        </w:numPr>
        <w:tabs>
          <w:tab w:val="left" w:pos="923"/>
        </w:tabs>
        <w:spacing w:before="103"/>
        <w:ind w:left="923" w:hanging="359"/>
        <w:rPr>
          <w:sz w:val="24"/>
        </w:rPr>
      </w:pPr>
      <w:r>
        <w:rPr>
          <w:sz w:val="24"/>
        </w:rPr>
        <w:t>Purchase</w:t>
      </w:r>
      <w:r>
        <w:rPr>
          <w:spacing w:val="-3"/>
          <w:sz w:val="24"/>
        </w:rPr>
        <w:t xml:space="preserve"> </w:t>
      </w:r>
      <w:r>
        <w:rPr>
          <w:sz w:val="24"/>
        </w:rPr>
        <w:t>receipts</w:t>
      </w:r>
      <w:r>
        <w:rPr>
          <w:spacing w:val="-1"/>
          <w:sz w:val="24"/>
        </w:rPr>
        <w:t xml:space="preserve"> </w:t>
      </w:r>
      <w:r>
        <w:rPr>
          <w:sz w:val="24"/>
        </w:rPr>
        <w:t>(i.e.</w:t>
      </w:r>
      <w:r>
        <w:rPr>
          <w:spacing w:val="-3"/>
          <w:sz w:val="24"/>
        </w:rPr>
        <w:t xml:space="preserve"> </w:t>
      </w:r>
      <w:r>
        <w:rPr>
          <w:sz w:val="24"/>
        </w:rPr>
        <w:t>food,</w:t>
      </w:r>
      <w:r>
        <w:rPr>
          <w:spacing w:val="-2"/>
          <w:sz w:val="24"/>
        </w:rPr>
        <w:t xml:space="preserve"> </w:t>
      </w:r>
      <w:r>
        <w:rPr>
          <w:sz w:val="24"/>
        </w:rPr>
        <w:t>toys,</w:t>
      </w:r>
      <w:r>
        <w:rPr>
          <w:spacing w:val="-2"/>
          <w:sz w:val="24"/>
        </w:rPr>
        <w:t xml:space="preserve"> </w:t>
      </w:r>
      <w:r>
        <w:rPr>
          <w:sz w:val="24"/>
        </w:rPr>
        <w:t>equipment,</w:t>
      </w:r>
      <w:r>
        <w:rPr>
          <w:spacing w:val="-2"/>
          <w:sz w:val="24"/>
        </w:rPr>
        <w:t xml:space="preserve"> materials)</w:t>
      </w:r>
    </w:p>
    <w:p w:rsidR="00F146E9" w:rsidRDefault="00D2542C" w14:paraId="4708CAF1" w14:textId="77777777">
      <w:pPr>
        <w:pStyle w:val="ListParagraph"/>
        <w:numPr>
          <w:ilvl w:val="0"/>
          <w:numId w:val="2"/>
        </w:numPr>
        <w:tabs>
          <w:tab w:val="left" w:pos="922"/>
        </w:tabs>
        <w:spacing w:before="101"/>
        <w:ind w:left="922" w:hanging="358"/>
        <w:rPr>
          <w:sz w:val="24"/>
        </w:rPr>
      </w:pPr>
      <w:r>
        <w:rPr>
          <w:sz w:val="24"/>
        </w:rPr>
        <w:t>Fingerprint</w:t>
      </w:r>
      <w:r>
        <w:rPr>
          <w:spacing w:val="-2"/>
          <w:sz w:val="24"/>
        </w:rPr>
        <w:t xml:space="preserve"> </w:t>
      </w:r>
      <w:r>
        <w:rPr>
          <w:sz w:val="24"/>
        </w:rPr>
        <w:t>information</w:t>
      </w:r>
      <w:r>
        <w:rPr>
          <w:spacing w:val="-2"/>
          <w:sz w:val="24"/>
        </w:rPr>
        <w:t xml:space="preserve"> </w:t>
      </w:r>
      <w:r>
        <w:rPr>
          <w:sz w:val="24"/>
        </w:rPr>
        <w:t>of</w:t>
      </w:r>
      <w:r>
        <w:rPr>
          <w:spacing w:val="-1"/>
          <w:sz w:val="24"/>
        </w:rPr>
        <w:t xml:space="preserve"> </w:t>
      </w:r>
      <w:r>
        <w:rPr>
          <w:spacing w:val="-2"/>
          <w:sz w:val="24"/>
        </w:rPr>
        <w:t>staff</w:t>
      </w:r>
    </w:p>
    <w:p w:rsidR="00F146E9" w:rsidRDefault="00D2542C" w14:paraId="4708CAF2" w14:textId="77777777">
      <w:pPr>
        <w:pStyle w:val="ListParagraph"/>
        <w:numPr>
          <w:ilvl w:val="0"/>
          <w:numId w:val="2"/>
        </w:numPr>
        <w:tabs>
          <w:tab w:val="left" w:pos="922"/>
        </w:tabs>
        <w:spacing w:before="103"/>
        <w:ind w:left="922" w:hanging="358"/>
        <w:rPr>
          <w:sz w:val="24"/>
        </w:rPr>
      </w:pPr>
      <w:bookmarkStart w:name="Playgroup_Operating_Standards" w:id="16"/>
      <w:bookmarkEnd w:id="16"/>
      <w:r>
        <w:rPr>
          <w:sz w:val="24"/>
        </w:rPr>
        <w:t>Infant</w:t>
      </w:r>
      <w:r>
        <w:rPr>
          <w:spacing w:val="-3"/>
          <w:sz w:val="24"/>
        </w:rPr>
        <w:t xml:space="preserve"> </w:t>
      </w:r>
      <w:r>
        <w:rPr>
          <w:sz w:val="24"/>
        </w:rPr>
        <w:t>CPR/First</w:t>
      </w:r>
      <w:r>
        <w:rPr>
          <w:spacing w:val="-3"/>
          <w:sz w:val="24"/>
        </w:rPr>
        <w:t xml:space="preserve"> </w:t>
      </w:r>
      <w:r>
        <w:rPr>
          <w:sz w:val="24"/>
        </w:rPr>
        <w:t>Aid</w:t>
      </w:r>
      <w:r>
        <w:rPr>
          <w:spacing w:val="-3"/>
          <w:sz w:val="24"/>
        </w:rPr>
        <w:t xml:space="preserve"> </w:t>
      </w:r>
      <w:r>
        <w:rPr>
          <w:sz w:val="24"/>
        </w:rPr>
        <w:t>certificates</w:t>
      </w:r>
      <w:r>
        <w:rPr>
          <w:spacing w:val="-2"/>
          <w:sz w:val="24"/>
        </w:rPr>
        <w:t xml:space="preserve"> </w:t>
      </w:r>
      <w:r>
        <w:rPr>
          <w:sz w:val="24"/>
        </w:rPr>
        <w:t>of</w:t>
      </w:r>
      <w:r>
        <w:rPr>
          <w:spacing w:val="-2"/>
          <w:sz w:val="24"/>
        </w:rPr>
        <w:t xml:space="preserve"> staff</w:t>
      </w:r>
    </w:p>
    <w:p w:rsidR="00F146E9" w:rsidRDefault="00D2542C" w14:paraId="4708CAF3" w14:textId="1151BDE5">
      <w:pPr>
        <w:pStyle w:val="Heading1"/>
        <w:spacing w:before="122"/>
      </w:pPr>
      <w:r>
        <w:t>Playgroup</w:t>
      </w:r>
      <w:r>
        <w:rPr>
          <w:spacing w:val="-4"/>
        </w:rPr>
        <w:t xml:space="preserve"> </w:t>
      </w:r>
      <w:r>
        <w:rPr>
          <w:spacing w:val="-2"/>
        </w:rPr>
        <w:t>Standards</w:t>
      </w:r>
    </w:p>
    <w:p w:rsidR="00F146E9" w:rsidRDefault="00B22E11" w14:paraId="4708CAF4" w14:textId="61D0AC36">
      <w:pPr>
        <w:pStyle w:val="ListParagraph"/>
        <w:numPr>
          <w:ilvl w:val="0"/>
          <w:numId w:val="1"/>
        </w:numPr>
        <w:tabs>
          <w:tab w:val="left" w:pos="923"/>
        </w:tabs>
        <w:spacing w:before="163"/>
        <w:ind w:left="923" w:hanging="359"/>
        <w:rPr>
          <w:sz w:val="24"/>
        </w:rPr>
      </w:pPr>
      <w:r>
        <w:rPr>
          <w:sz w:val="24"/>
        </w:rPr>
        <w:t>Playgroup Community Standards</w:t>
      </w:r>
      <w:r>
        <w:rPr>
          <w:spacing w:val="-2"/>
          <w:sz w:val="24"/>
        </w:rPr>
        <w:t xml:space="preserve"> </w:t>
      </w:r>
      <w:r>
        <w:rPr>
          <w:sz w:val="24"/>
        </w:rPr>
        <w:t>completed</w:t>
      </w:r>
      <w:r>
        <w:rPr>
          <w:spacing w:val="-3"/>
          <w:sz w:val="24"/>
        </w:rPr>
        <w:t xml:space="preserve"> </w:t>
      </w:r>
      <w:r>
        <w:rPr>
          <w:sz w:val="24"/>
        </w:rPr>
        <w:t>with</w:t>
      </w:r>
      <w:r>
        <w:rPr>
          <w:spacing w:val="-3"/>
          <w:sz w:val="24"/>
        </w:rPr>
        <w:t xml:space="preserve"> </w:t>
      </w:r>
      <w:r>
        <w:rPr>
          <w:sz w:val="24"/>
        </w:rPr>
        <w:t>First</w:t>
      </w:r>
      <w:r>
        <w:rPr>
          <w:spacing w:val="-4"/>
          <w:sz w:val="24"/>
        </w:rPr>
        <w:t xml:space="preserve"> </w:t>
      </w:r>
      <w:r>
        <w:rPr>
          <w:sz w:val="24"/>
        </w:rPr>
        <w:t>5</w:t>
      </w:r>
      <w:r>
        <w:rPr>
          <w:spacing w:val="-3"/>
          <w:sz w:val="24"/>
        </w:rPr>
        <w:t xml:space="preserve"> </w:t>
      </w:r>
      <w:r>
        <w:rPr>
          <w:sz w:val="24"/>
        </w:rPr>
        <w:t>Staff</w:t>
      </w:r>
      <w:r>
        <w:rPr>
          <w:spacing w:val="-3"/>
          <w:sz w:val="24"/>
        </w:rPr>
        <w:t xml:space="preserve"> </w:t>
      </w:r>
      <w:r>
        <w:rPr>
          <w:sz w:val="24"/>
        </w:rPr>
        <w:t>(attached</w:t>
      </w:r>
      <w:r>
        <w:rPr>
          <w:spacing w:val="-2"/>
          <w:sz w:val="24"/>
        </w:rPr>
        <w:t xml:space="preserve"> below)</w:t>
      </w:r>
    </w:p>
    <w:p w:rsidR="00B22E11" w:rsidRDefault="00B22E11" w14:paraId="47D8F913" w14:textId="6A8BCC52">
      <w:pPr>
        <w:pStyle w:val="ListParagraph"/>
        <w:numPr>
          <w:ilvl w:val="0"/>
          <w:numId w:val="1"/>
        </w:numPr>
        <w:tabs>
          <w:tab w:val="left" w:pos="924"/>
        </w:tabs>
        <w:spacing w:before="104" w:line="324" w:lineRule="auto"/>
        <w:ind w:right="1010"/>
        <w:rPr>
          <w:sz w:val="24"/>
        </w:rPr>
      </w:pPr>
      <w:r>
        <w:rPr>
          <w:sz w:val="24"/>
        </w:rPr>
        <w:t>Playgroup Leader Training</w:t>
      </w:r>
      <w:r w:rsidR="00B10058">
        <w:rPr>
          <w:sz w:val="24"/>
        </w:rPr>
        <w:t xml:space="preserve"> Acknowledgement completed and returned</w:t>
      </w:r>
    </w:p>
    <w:p w:rsidR="00F146E9" w:rsidRDefault="00D2542C" w14:paraId="4708CAF5" w14:textId="1A40ED36">
      <w:pPr>
        <w:pStyle w:val="ListParagraph"/>
        <w:numPr>
          <w:ilvl w:val="0"/>
          <w:numId w:val="1"/>
        </w:numPr>
        <w:tabs>
          <w:tab w:val="left" w:pos="924"/>
        </w:tabs>
        <w:spacing w:before="104" w:line="324" w:lineRule="auto"/>
        <w:ind w:right="1010"/>
        <w:rPr>
          <w:sz w:val="24"/>
        </w:rPr>
      </w:pPr>
      <w:r>
        <w:rPr>
          <w:sz w:val="24"/>
        </w:rPr>
        <w:t>Playgroup</w:t>
      </w:r>
      <w:r>
        <w:rPr>
          <w:spacing w:val="-4"/>
          <w:sz w:val="24"/>
        </w:rPr>
        <w:t xml:space="preserve"> </w:t>
      </w:r>
      <w:r>
        <w:rPr>
          <w:sz w:val="24"/>
        </w:rPr>
        <w:t>leaders</w:t>
      </w:r>
      <w:r>
        <w:rPr>
          <w:spacing w:val="-4"/>
          <w:sz w:val="24"/>
        </w:rPr>
        <w:t xml:space="preserve"> </w:t>
      </w:r>
      <w:r>
        <w:rPr>
          <w:sz w:val="24"/>
        </w:rPr>
        <w:t>attend</w:t>
      </w:r>
      <w:r>
        <w:rPr>
          <w:spacing w:val="-4"/>
          <w:sz w:val="24"/>
        </w:rPr>
        <w:t xml:space="preserve"> </w:t>
      </w:r>
      <w:r>
        <w:rPr>
          <w:sz w:val="24"/>
        </w:rPr>
        <w:t>biannual</w:t>
      </w:r>
      <w:r>
        <w:rPr>
          <w:spacing w:val="-4"/>
          <w:sz w:val="24"/>
        </w:rPr>
        <w:t xml:space="preserve"> </w:t>
      </w:r>
      <w:r>
        <w:rPr>
          <w:sz w:val="24"/>
        </w:rPr>
        <w:t>First</w:t>
      </w:r>
      <w:r>
        <w:rPr>
          <w:spacing w:val="-4"/>
          <w:sz w:val="24"/>
        </w:rPr>
        <w:t xml:space="preserve"> </w:t>
      </w:r>
      <w:r>
        <w:rPr>
          <w:sz w:val="24"/>
        </w:rPr>
        <w:t>5</w:t>
      </w:r>
      <w:r>
        <w:rPr>
          <w:spacing w:val="-4"/>
          <w:sz w:val="24"/>
        </w:rPr>
        <w:t xml:space="preserve"> </w:t>
      </w:r>
      <w:r>
        <w:rPr>
          <w:sz w:val="24"/>
        </w:rPr>
        <w:t>Humboldt</w:t>
      </w:r>
      <w:r>
        <w:rPr>
          <w:spacing w:val="-4"/>
          <w:sz w:val="24"/>
        </w:rPr>
        <w:t xml:space="preserve"> </w:t>
      </w:r>
      <w:r>
        <w:rPr>
          <w:sz w:val="24"/>
        </w:rPr>
        <w:t>workshops.</w:t>
      </w:r>
      <w:r>
        <w:rPr>
          <w:spacing w:val="-4"/>
          <w:sz w:val="24"/>
        </w:rPr>
        <w:t xml:space="preserve"> </w:t>
      </w:r>
      <w:r>
        <w:rPr>
          <w:sz w:val="24"/>
        </w:rPr>
        <w:t>Supervisors</w:t>
      </w:r>
      <w:r>
        <w:rPr>
          <w:spacing w:val="-4"/>
          <w:sz w:val="24"/>
        </w:rPr>
        <w:t xml:space="preserve"> </w:t>
      </w:r>
      <w:r>
        <w:rPr>
          <w:sz w:val="24"/>
        </w:rPr>
        <w:t>are</w:t>
      </w:r>
      <w:r>
        <w:rPr>
          <w:spacing w:val="-4"/>
          <w:sz w:val="24"/>
        </w:rPr>
        <w:t xml:space="preserve"> </w:t>
      </w:r>
      <w:r>
        <w:rPr>
          <w:sz w:val="24"/>
        </w:rPr>
        <w:t>strongly encouraged to attend as well.</w:t>
      </w:r>
    </w:p>
    <w:p w:rsidR="00F146E9" w:rsidRDefault="00D2542C" w14:paraId="4708CAF6" w14:textId="77777777">
      <w:pPr>
        <w:pStyle w:val="ListParagraph"/>
        <w:numPr>
          <w:ilvl w:val="0"/>
          <w:numId w:val="1"/>
        </w:numPr>
        <w:tabs>
          <w:tab w:val="left" w:pos="922"/>
          <w:tab w:val="left" w:pos="924"/>
        </w:tabs>
        <w:spacing w:before="2" w:line="324" w:lineRule="auto"/>
        <w:ind w:right="455"/>
        <w:rPr>
          <w:sz w:val="24"/>
        </w:rPr>
      </w:pPr>
      <w:r>
        <w:rPr>
          <w:sz w:val="24"/>
        </w:rPr>
        <w:t>Once</w:t>
      </w:r>
      <w:r>
        <w:rPr>
          <w:spacing w:val="-4"/>
          <w:sz w:val="24"/>
        </w:rPr>
        <w:t xml:space="preserve"> </w:t>
      </w:r>
      <w:r>
        <w:rPr>
          <w:sz w:val="24"/>
        </w:rPr>
        <w:t>awarded</w:t>
      </w:r>
      <w:r>
        <w:rPr>
          <w:spacing w:val="-4"/>
          <w:sz w:val="24"/>
        </w:rPr>
        <w:t xml:space="preserve"> </w:t>
      </w:r>
      <w:r>
        <w:rPr>
          <w:sz w:val="24"/>
        </w:rPr>
        <w:t>a</w:t>
      </w:r>
      <w:r>
        <w:rPr>
          <w:spacing w:val="-4"/>
          <w:sz w:val="24"/>
        </w:rPr>
        <w:t xml:space="preserve"> </w:t>
      </w:r>
      <w:r>
        <w:rPr>
          <w:sz w:val="24"/>
        </w:rPr>
        <w:t>Playgroup</w:t>
      </w:r>
      <w:r>
        <w:rPr>
          <w:spacing w:val="-4"/>
          <w:sz w:val="24"/>
        </w:rPr>
        <w:t xml:space="preserve"> </w:t>
      </w:r>
      <w:r>
        <w:rPr>
          <w:sz w:val="24"/>
        </w:rPr>
        <w:t>grant,</w:t>
      </w:r>
      <w:r>
        <w:rPr>
          <w:spacing w:val="-4"/>
          <w:sz w:val="24"/>
        </w:rPr>
        <w:t xml:space="preserve"> </w:t>
      </w:r>
      <w:r>
        <w:rPr>
          <w:sz w:val="24"/>
        </w:rPr>
        <w:t>grantees</w:t>
      </w:r>
      <w:r>
        <w:rPr>
          <w:spacing w:val="-3"/>
          <w:sz w:val="24"/>
        </w:rPr>
        <w:t xml:space="preserve"> </w:t>
      </w:r>
      <w:r>
        <w:rPr>
          <w:sz w:val="24"/>
        </w:rPr>
        <w:t>are</w:t>
      </w:r>
      <w:r>
        <w:rPr>
          <w:spacing w:val="-1"/>
          <w:sz w:val="24"/>
        </w:rPr>
        <w:t xml:space="preserve"> </w:t>
      </w:r>
      <w:r>
        <w:rPr>
          <w:sz w:val="24"/>
        </w:rPr>
        <w:t>required</w:t>
      </w:r>
      <w:r>
        <w:rPr>
          <w:spacing w:val="-4"/>
          <w:sz w:val="24"/>
        </w:rPr>
        <w:t xml:space="preserve"> </w:t>
      </w:r>
      <w:r>
        <w:rPr>
          <w:sz w:val="24"/>
        </w:rPr>
        <w:t>to</w:t>
      </w:r>
      <w:r>
        <w:rPr>
          <w:spacing w:val="-4"/>
          <w:sz w:val="24"/>
        </w:rPr>
        <w:t xml:space="preserve"> </w:t>
      </w:r>
      <w:r>
        <w:rPr>
          <w:sz w:val="24"/>
        </w:rPr>
        <w:t>attend</w:t>
      </w:r>
      <w:r>
        <w:rPr>
          <w:spacing w:val="-4"/>
          <w:sz w:val="24"/>
        </w:rPr>
        <w:t xml:space="preserve"> </w:t>
      </w:r>
      <w:r>
        <w:rPr>
          <w:sz w:val="24"/>
        </w:rPr>
        <w:t>an</w:t>
      </w:r>
      <w:r>
        <w:rPr>
          <w:spacing w:val="-4"/>
          <w:sz w:val="24"/>
        </w:rPr>
        <w:t xml:space="preserve"> </w:t>
      </w:r>
      <w:r>
        <w:rPr>
          <w:sz w:val="24"/>
        </w:rPr>
        <w:t>orientation</w:t>
      </w:r>
      <w:r>
        <w:rPr>
          <w:spacing w:val="-4"/>
          <w:sz w:val="24"/>
        </w:rPr>
        <w:t xml:space="preserve"> </w:t>
      </w:r>
      <w:r>
        <w:rPr>
          <w:sz w:val="24"/>
        </w:rPr>
        <w:t>meeting</w:t>
      </w:r>
      <w:r>
        <w:rPr>
          <w:spacing w:val="-3"/>
          <w:sz w:val="24"/>
        </w:rPr>
        <w:t xml:space="preserve"> </w:t>
      </w:r>
      <w:r>
        <w:rPr>
          <w:sz w:val="24"/>
        </w:rPr>
        <w:t xml:space="preserve">(Date </w:t>
      </w:r>
      <w:r>
        <w:rPr>
          <w:spacing w:val="-4"/>
          <w:sz w:val="24"/>
        </w:rPr>
        <w:t>TBD)</w:t>
      </w:r>
    </w:p>
    <w:p w:rsidR="00F146E9" w:rsidRDefault="00F146E9" w14:paraId="4708CAF7" w14:textId="77777777">
      <w:pPr>
        <w:pStyle w:val="BodyText"/>
        <w:rPr>
          <w:sz w:val="21"/>
        </w:rPr>
      </w:pPr>
    </w:p>
    <w:p w:rsidR="00244834" w:rsidRDefault="00244834" w14:paraId="2730024D" w14:textId="77777777">
      <w:pPr>
        <w:pStyle w:val="BodyText"/>
        <w:rPr>
          <w:sz w:val="21"/>
        </w:rPr>
        <w:sectPr w:rsidR="00244834">
          <w:pgSz w:w="12240" w:h="15840" w:orient="portrait"/>
          <w:pgMar w:top="920" w:right="720" w:bottom="1080" w:left="360" w:header="720" w:footer="720" w:gutter="0"/>
          <w:cols w:space="720"/>
        </w:sectPr>
      </w:pPr>
    </w:p>
    <w:p w:rsidRPr="00244834" w:rsidR="00B84B73" w:rsidP="00B84B73" w:rsidRDefault="00244834" w14:paraId="6F7588E0" w14:textId="45D66030">
      <w:pPr>
        <w:pStyle w:val="BodyText"/>
        <w:jc w:val="center"/>
        <w:rPr>
          <w:sz w:val="40"/>
          <w:szCs w:val="48"/>
        </w:rPr>
      </w:pPr>
      <w:r w:rsidRPr="00244834">
        <w:rPr>
          <w:sz w:val="40"/>
          <w:szCs w:val="48"/>
        </w:rPr>
        <w:lastRenderedPageBreak/>
        <w:t>Playgroup Community Standards</w:t>
      </w:r>
    </w:p>
    <w:p w:rsidR="00E0217C" w:rsidP="00BF0428" w:rsidRDefault="00E0217C" w14:paraId="3AB928BE" w14:textId="73D2FDD3">
      <w:pPr>
        <w:pStyle w:val="BodyText"/>
        <w:tabs>
          <w:tab w:val="left" w:pos="3600"/>
        </w:tabs>
        <w:spacing w:before="125"/>
        <w:ind w:left="720" w:right="1370"/>
        <w:rPr>
          <w:b/>
          <w:color w:val="6E2C5F"/>
          <w:spacing w:val="-2"/>
          <w:sz w:val="26"/>
          <w:szCs w:val="34"/>
        </w:rPr>
      </w:pPr>
      <w:r w:rsidRPr="00064C37">
        <w:rPr>
          <w:b/>
          <w:color w:val="6E2C5F"/>
          <w:sz w:val="26"/>
          <w:szCs w:val="34"/>
        </w:rPr>
        <w:t>These are the basic health, safety, and community practices that ensure</w:t>
      </w:r>
      <w:r w:rsidRPr="00064C37">
        <w:rPr>
          <w:b/>
          <w:color w:val="6E2C5F"/>
          <w:spacing w:val="-4"/>
          <w:sz w:val="26"/>
          <w:szCs w:val="34"/>
        </w:rPr>
        <w:t xml:space="preserve"> </w:t>
      </w:r>
      <w:r w:rsidRPr="00064C37">
        <w:rPr>
          <w:b/>
          <w:color w:val="6E2C5F"/>
          <w:sz w:val="26"/>
          <w:szCs w:val="34"/>
        </w:rPr>
        <w:t>a</w:t>
      </w:r>
      <w:r w:rsidRPr="00064C37">
        <w:rPr>
          <w:b/>
          <w:color w:val="6E2C5F"/>
          <w:spacing w:val="-4"/>
          <w:sz w:val="26"/>
          <w:szCs w:val="34"/>
        </w:rPr>
        <w:t xml:space="preserve"> </w:t>
      </w:r>
      <w:r w:rsidRPr="00064C37">
        <w:rPr>
          <w:b/>
          <w:color w:val="6E2C5F"/>
          <w:sz w:val="26"/>
          <w:szCs w:val="34"/>
        </w:rPr>
        <w:t>safe</w:t>
      </w:r>
      <w:r w:rsidRPr="00064C37">
        <w:rPr>
          <w:b/>
          <w:color w:val="6E2C5F"/>
          <w:spacing w:val="-4"/>
          <w:sz w:val="26"/>
          <w:szCs w:val="34"/>
        </w:rPr>
        <w:t xml:space="preserve"> </w:t>
      </w:r>
      <w:r w:rsidRPr="00064C37">
        <w:rPr>
          <w:b/>
          <w:color w:val="6E2C5F"/>
          <w:sz w:val="26"/>
          <w:szCs w:val="34"/>
        </w:rPr>
        <w:t>and</w:t>
      </w:r>
      <w:r w:rsidRPr="00064C37">
        <w:rPr>
          <w:b/>
          <w:color w:val="6E2C5F"/>
          <w:spacing w:val="-11"/>
          <w:sz w:val="26"/>
          <w:szCs w:val="34"/>
        </w:rPr>
        <w:t xml:space="preserve"> </w:t>
      </w:r>
      <w:r w:rsidRPr="00064C37">
        <w:rPr>
          <w:b/>
          <w:color w:val="6E2C5F"/>
          <w:sz w:val="26"/>
          <w:szCs w:val="34"/>
        </w:rPr>
        <w:t>welcoming</w:t>
      </w:r>
      <w:r w:rsidRPr="00064C37">
        <w:rPr>
          <w:b/>
          <w:color w:val="6E2C5F"/>
          <w:spacing w:val="-4"/>
          <w:sz w:val="26"/>
          <w:szCs w:val="34"/>
        </w:rPr>
        <w:t xml:space="preserve"> </w:t>
      </w:r>
      <w:r w:rsidRPr="00064C37">
        <w:rPr>
          <w:b/>
          <w:color w:val="6E2C5F"/>
          <w:sz w:val="26"/>
          <w:szCs w:val="34"/>
        </w:rPr>
        <w:t>experience</w:t>
      </w:r>
      <w:r w:rsidRPr="00064C37">
        <w:rPr>
          <w:b/>
          <w:color w:val="6E2C5F"/>
          <w:spacing w:val="-4"/>
          <w:sz w:val="26"/>
          <w:szCs w:val="34"/>
        </w:rPr>
        <w:t xml:space="preserve"> </w:t>
      </w:r>
      <w:r w:rsidRPr="00064C37">
        <w:rPr>
          <w:b/>
          <w:color w:val="6E2C5F"/>
          <w:sz w:val="26"/>
          <w:szCs w:val="34"/>
        </w:rPr>
        <w:t>for</w:t>
      </w:r>
      <w:r w:rsidRPr="00064C37">
        <w:rPr>
          <w:b/>
          <w:color w:val="6E2C5F"/>
          <w:spacing w:val="-9"/>
          <w:sz w:val="26"/>
          <w:szCs w:val="34"/>
        </w:rPr>
        <w:t xml:space="preserve"> </w:t>
      </w:r>
      <w:r w:rsidRPr="00064C37">
        <w:rPr>
          <w:b/>
          <w:color w:val="6E2C5F"/>
          <w:sz w:val="26"/>
          <w:szCs w:val="34"/>
        </w:rPr>
        <w:t>families.</w:t>
      </w:r>
      <w:r w:rsidRPr="00064C37">
        <w:rPr>
          <w:b/>
          <w:color w:val="6E2C5F"/>
          <w:spacing w:val="40"/>
          <w:sz w:val="26"/>
          <w:szCs w:val="34"/>
        </w:rPr>
        <w:t xml:space="preserve"> </w:t>
      </w:r>
      <w:r w:rsidRPr="00064C37">
        <w:rPr>
          <w:b/>
          <w:color w:val="6E2C5F"/>
          <w:sz w:val="26"/>
          <w:szCs w:val="34"/>
        </w:rPr>
        <w:t>Please review these practices with your Family Support Navigator and be sure to reach out to First 5 with any questions</w:t>
      </w:r>
      <w:r w:rsidRPr="00064C37">
        <w:rPr>
          <w:b/>
          <w:color w:val="6E2C5F"/>
          <w:spacing w:val="-3"/>
          <w:sz w:val="26"/>
          <w:szCs w:val="34"/>
        </w:rPr>
        <w:t xml:space="preserve"> </w:t>
      </w:r>
      <w:r w:rsidRPr="00064C37">
        <w:rPr>
          <w:b/>
          <w:color w:val="6E2C5F"/>
          <w:sz w:val="26"/>
          <w:szCs w:val="34"/>
        </w:rPr>
        <w:t>or</w:t>
      </w:r>
      <w:r w:rsidRPr="00064C37">
        <w:rPr>
          <w:b/>
          <w:color w:val="6E2C5F"/>
          <w:spacing w:val="-8"/>
          <w:sz w:val="26"/>
          <w:szCs w:val="34"/>
        </w:rPr>
        <w:t xml:space="preserve"> </w:t>
      </w:r>
      <w:r w:rsidRPr="00064C37">
        <w:rPr>
          <w:b/>
          <w:color w:val="6E2C5F"/>
          <w:sz w:val="26"/>
          <w:szCs w:val="34"/>
        </w:rPr>
        <w:t>support</w:t>
      </w:r>
      <w:r w:rsidRPr="00064C37">
        <w:rPr>
          <w:b/>
          <w:color w:val="6E2C5F"/>
          <w:spacing w:val="-2"/>
          <w:sz w:val="26"/>
          <w:szCs w:val="34"/>
        </w:rPr>
        <w:t xml:space="preserve"> </w:t>
      </w:r>
      <w:r w:rsidRPr="00064C37">
        <w:rPr>
          <w:b/>
          <w:color w:val="6E2C5F"/>
          <w:sz w:val="26"/>
          <w:szCs w:val="34"/>
        </w:rPr>
        <w:t>requests</w:t>
      </w:r>
      <w:r w:rsidRPr="00064C37">
        <w:rPr>
          <w:b/>
          <w:color w:val="6E2C5F"/>
          <w:spacing w:val="-3"/>
          <w:sz w:val="26"/>
          <w:szCs w:val="34"/>
        </w:rPr>
        <w:t xml:space="preserve"> </w:t>
      </w:r>
      <w:r w:rsidRPr="00064C37">
        <w:rPr>
          <w:b/>
          <w:color w:val="6E2C5F"/>
          <w:sz w:val="26"/>
          <w:szCs w:val="34"/>
        </w:rPr>
        <w:t>around</w:t>
      </w:r>
      <w:r w:rsidRPr="00064C37">
        <w:rPr>
          <w:b/>
          <w:color w:val="6E2C5F"/>
          <w:spacing w:val="-3"/>
          <w:sz w:val="26"/>
          <w:szCs w:val="34"/>
        </w:rPr>
        <w:t xml:space="preserve"> </w:t>
      </w:r>
      <w:r w:rsidRPr="00064C37">
        <w:rPr>
          <w:b/>
          <w:color w:val="6E2C5F"/>
          <w:sz w:val="26"/>
          <w:szCs w:val="34"/>
        </w:rPr>
        <w:t>ensuring</w:t>
      </w:r>
      <w:r w:rsidRPr="00064C37">
        <w:rPr>
          <w:b/>
          <w:color w:val="6E2C5F"/>
          <w:spacing w:val="-2"/>
          <w:sz w:val="26"/>
          <w:szCs w:val="34"/>
        </w:rPr>
        <w:t xml:space="preserve"> </w:t>
      </w:r>
      <w:r w:rsidRPr="00064C37">
        <w:rPr>
          <w:b/>
          <w:color w:val="6E2C5F"/>
          <w:sz w:val="26"/>
          <w:szCs w:val="34"/>
        </w:rPr>
        <w:t>each</w:t>
      </w:r>
      <w:r w:rsidRPr="00064C37">
        <w:rPr>
          <w:b/>
          <w:color w:val="6E2C5F"/>
          <w:spacing w:val="-3"/>
          <w:sz w:val="26"/>
          <w:szCs w:val="34"/>
        </w:rPr>
        <w:t xml:space="preserve"> </w:t>
      </w:r>
      <w:r w:rsidRPr="00064C37">
        <w:rPr>
          <w:b/>
          <w:color w:val="6E2C5F"/>
          <w:sz w:val="26"/>
          <w:szCs w:val="34"/>
        </w:rPr>
        <w:t>of</w:t>
      </w:r>
      <w:r w:rsidRPr="00064C37">
        <w:rPr>
          <w:b/>
          <w:color w:val="6E2C5F"/>
          <w:spacing w:val="-1"/>
          <w:sz w:val="26"/>
          <w:szCs w:val="34"/>
        </w:rPr>
        <w:t xml:space="preserve"> </w:t>
      </w:r>
      <w:r w:rsidRPr="00064C37">
        <w:rPr>
          <w:b/>
          <w:color w:val="6E2C5F"/>
          <w:sz w:val="26"/>
          <w:szCs w:val="34"/>
        </w:rPr>
        <w:t>these</w:t>
      </w:r>
      <w:r w:rsidRPr="00064C37">
        <w:rPr>
          <w:b/>
          <w:color w:val="6E2C5F"/>
          <w:spacing w:val="-3"/>
          <w:sz w:val="26"/>
          <w:szCs w:val="34"/>
        </w:rPr>
        <w:t xml:space="preserve"> </w:t>
      </w:r>
      <w:r w:rsidRPr="00064C37">
        <w:rPr>
          <w:b/>
          <w:color w:val="6E2C5F"/>
          <w:sz w:val="26"/>
          <w:szCs w:val="34"/>
        </w:rPr>
        <w:t>practices</w:t>
      </w:r>
      <w:r w:rsidRPr="00064C37">
        <w:rPr>
          <w:b/>
          <w:color w:val="6E2C5F"/>
          <w:spacing w:val="-3"/>
          <w:sz w:val="26"/>
          <w:szCs w:val="34"/>
        </w:rPr>
        <w:t xml:space="preserve"> </w:t>
      </w:r>
      <w:r w:rsidRPr="00064C37">
        <w:rPr>
          <w:b/>
          <w:color w:val="6E2C5F"/>
          <w:sz w:val="26"/>
          <w:szCs w:val="34"/>
        </w:rPr>
        <w:t>are</w:t>
      </w:r>
      <w:r w:rsidRPr="00064C37">
        <w:rPr>
          <w:b/>
          <w:color w:val="6E2C5F"/>
          <w:spacing w:val="-3"/>
          <w:sz w:val="26"/>
          <w:szCs w:val="34"/>
        </w:rPr>
        <w:t xml:space="preserve"> </w:t>
      </w:r>
      <w:r w:rsidRPr="00064C37">
        <w:rPr>
          <w:b/>
          <w:color w:val="6E2C5F"/>
          <w:sz w:val="26"/>
          <w:szCs w:val="34"/>
        </w:rPr>
        <w:t xml:space="preserve">in </w:t>
      </w:r>
      <w:r w:rsidRPr="00064C37">
        <w:rPr>
          <w:b/>
          <w:color w:val="6E2C5F"/>
          <w:spacing w:val="-2"/>
          <w:sz w:val="26"/>
          <w:szCs w:val="34"/>
        </w:rPr>
        <w:t>place.</w:t>
      </w:r>
    </w:p>
    <w:p w:rsidR="00B84B73" w:rsidP="00BF0428" w:rsidRDefault="00B84B73" w14:paraId="269D042C" w14:textId="77777777">
      <w:pPr>
        <w:pStyle w:val="BodyText"/>
        <w:tabs>
          <w:tab w:val="left" w:pos="3600"/>
        </w:tabs>
        <w:spacing w:before="125"/>
        <w:ind w:left="720" w:right="1370"/>
        <w:rPr>
          <w:rFonts w:ascii="Times New Roman"/>
          <w:sz w:val="22"/>
          <w:szCs w:val="34"/>
        </w:rPr>
      </w:pPr>
    </w:p>
    <w:p w:rsidRPr="00064C37" w:rsidR="00BF0428" w:rsidP="00E0217C" w:rsidRDefault="00BF0428" w14:paraId="2EA049B8" w14:textId="77777777">
      <w:pPr>
        <w:pStyle w:val="BodyText"/>
        <w:tabs>
          <w:tab w:val="left" w:pos="3600"/>
        </w:tabs>
        <w:spacing w:before="125"/>
        <w:rPr>
          <w:rFonts w:ascii="Times New Roman"/>
          <w:sz w:val="22"/>
          <w:szCs w:val="34"/>
        </w:rPr>
      </w:pPr>
    </w:p>
    <w:tbl>
      <w:tblPr>
        <w:tblW w:w="14779" w:type="dxa"/>
        <w:tblInd w:w="350"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Layout w:type="fixed"/>
        <w:tblCellMar>
          <w:left w:w="0" w:type="dxa"/>
          <w:right w:w="0" w:type="dxa"/>
        </w:tblCellMar>
        <w:tblLook w:val="01E0" w:firstRow="1" w:lastRow="1" w:firstColumn="1" w:lastColumn="1" w:noHBand="0" w:noVBand="0"/>
      </w:tblPr>
      <w:tblGrid>
        <w:gridCol w:w="9180"/>
        <w:gridCol w:w="1260"/>
        <w:gridCol w:w="1440"/>
        <w:gridCol w:w="1440"/>
        <w:gridCol w:w="1459"/>
      </w:tblGrid>
      <w:tr w:rsidR="00E0217C" w:rsidTr="684E779A" w14:paraId="71AD13FB" w14:textId="77777777">
        <w:trPr>
          <w:trHeight w:val="602"/>
        </w:trPr>
        <w:tc>
          <w:tcPr>
            <w:tcW w:w="9180" w:type="dxa"/>
            <w:tcBorders>
              <w:bottom w:val="single" w:color="666666" w:sz="12" w:space="0"/>
            </w:tcBorders>
            <w:tcMar/>
            <w:vAlign w:val="center"/>
          </w:tcPr>
          <w:p w:rsidR="00E0217C" w:rsidP="001B678B" w:rsidRDefault="00E0217C" w14:paraId="6C5CDD2F" w14:textId="77777777">
            <w:pPr>
              <w:pStyle w:val="TableParagraph"/>
              <w:spacing w:before="1"/>
              <w:ind w:right="180"/>
              <w:jc w:val="center"/>
              <w:rPr>
                <w:b/>
                <w:bCs/>
                <w:sz w:val="26"/>
                <w:szCs w:val="26"/>
              </w:rPr>
            </w:pPr>
            <w:r w:rsidRPr="0075060A">
              <w:rPr>
                <w:b/>
                <w:bCs/>
                <w:sz w:val="26"/>
                <w:szCs w:val="26"/>
              </w:rPr>
              <w:t>Practices to create a welcoming and supportive Playgroup Community.</w:t>
            </w:r>
          </w:p>
          <w:p w:rsidR="00E0217C" w:rsidP="001B678B" w:rsidRDefault="00E0217C" w14:paraId="419E3DF3" w14:textId="77777777">
            <w:pPr>
              <w:pStyle w:val="TableParagraph"/>
              <w:spacing w:before="1"/>
              <w:ind w:right="180"/>
              <w:jc w:val="center"/>
              <w:rPr>
                <w:b/>
                <w:sz w:val="24"/>
              </w:rPr>
            </w:pPr>
            <w:r>
              <w:rPr>
                <w:b/>
                <w:bCs/>
                <w:sz w:val="26"/>
                <w:szCs w:val="26"/>
              </w:rPr>
              <w:t>Playgroup Leaders and staff will:</w:t>
            </w:r>
          </w:p>
        </w:tc>
        <w:tc>
          <w:tcPr>
            <w:tcW w:w="1260" w:type="dxa"/>
            <w:tcBorders>
              <w:bottom w:val="single" w:color="666666" w:sz="12" w:space="0"/>
            </w:tcBorders>
            <w:tcMar/>
          </w:tcPr>
          <w:p w:rsidR="00E0217C" w:rsidP="001B678B" w:rsidRDefault="00E0217C" w14:paraId="6EBB6014" w14:textId="77777777">
            <w:pPr>
              <w:pStyle w:val="TableParagraph"/>
              <w:ind w:left="237" w:right="142" w:hanging="80"/>
              <w:rPr>
                <w:b/>
                <w:sz w:val="24"/>
              </w:rPr>
            </w:pPr>
            <w:r>
              <w:rPr>
                <w:b/>
                <w:color w:val="6E2C5F"/>
                <w:spacing w:val="-2"/>
                <w:sz w:val="24"/>
              </w:rPr>
              <w:t>Have</w:t>
            </w:r>
            <w:r>
              <w:rPr>
                <w:b/>
                <w:color w:val="6E2C5F"/>
                <w:spacing w:val="-10"/>
                <w:sz w:val="24"/>
              </w:rPr>
              <w:t xml:space="preserve"> </w:t>
            </w:r>
            <w:r>
              <w:rPr>
                <w:b/>
                <w:color w:val="6E2C5F"/>
                <w:spacing w:val="-2"/>
                <w:sz w:val="24"/>
              </w:rPr>
              <w:t>not started</w:t>
            </w:r>
          </w:p>
        </w:tc>
        <w:tc>
          <w:tcPr>
            <w:tcW w:w="1440" w:type="dxa"/>
            <w:tcBorders>
              <w:bottom w:val="single" w:color="666666" w:sz="12" w:space="0"/>
            </w:tcBorders>
            <w:tcMar/>
          </w:tcPr>
          <w:p w:rsidR="00E0217C" w:rsidP="001B678B" w:rsidRDefault="00E0217C" w14:paraId="2561C013" w14:textId="77777777">
            <w:pPr>
              <w:pStyle w:val="TableParagraph"/>
              <w:spacing w:line="287" w:lineRule="exact"/>
              <w:ind w:left="107"/>
              <w:rPr>
                <w:b/>
                <w:sz w:val="24"/>
              </w:rPr>
            </w:pPr>
            <w:r>
              <w:rPr>
                <w:b/>
                <w:color w:val="6E2C5F"/>
                <w:sz w:val="24"/>
              </w:rPr>
              <w:t>In</w:t>
            </w:r>
            <w:r>
              <w:rPr>
                <w:b/>
                <w:color w:val="6E2C5F"/>
                <w:spacing w:val="-3"/>
                <w:sz w:val="24"/>
              </w:rPr>
              <w:t xml:space="preserve"> </w:t>
            </w:r>
            <w:r>
              <w:rPr>
                <w:b/>
                <w:color w:val="6E2C5F"/>
                <w:spacing w:val="-2"/>
                <w:sz w:val="24"/>
              </w:rPr>
              <w:t>Progress</w:t>
            </w:r>
          </w:p>
        </w:tc>
        <w:tc>
          <w:tcPr>
            <w:tcW w:w="1440" w:type="dxa"/>
            <w:tcBorders>
              <w:bottom w:val="single" w:color="666666" w:sz="12" w:space="0"/>
            </w:tcBorders>
            <w:tcMar/>
          </w:tcPr>
          <w:p w:rsidR="00E0217C" w:rsidP="001B678B" w:rsidRDefault="00E0217C" w14:paraId="32126674" w14:textId="77777777">
            <w:pPr>
              <w:pStyle w:val="TableParagraph"/>
              <w:spacing w:line="287" w:lineRule="exact"/>
              <w:ind w:left="302"/>
              <w:rPr>
                <w:b/>
                <w:sz w:val="24"/>
              </w:rPr>
            </w:pPr>
            <w:r>
              <w:rPr>
                <w:b/>
                <w:color w:val="6E2C5F"/>
                <w:sz w:val="24"/>
              </w:rPr>
              <w:t>In</w:t>
            </w:r>
            <w:r>
              <w:rPr>
                <w:b/>
                <w:color w:val="6E2C5F"/>
                <w:spacing w:val="-3"/>
                <w:sz w:val="24"/>
              </w:rPr>
              <w:t xml:space="preserve"> </w:t>
            </w:r>
            <w:r>
              <w:rPr>
                <w:b/>
                <w:color w:val="6E2C5F"/>
                <w:spacing w:val="-2"/>
                <w:sz w:val="24"/>
              </w:rPr>
              <w:t>Place</w:t>
            </w:r>
          </w:p>
        </w:tc>
        <w:tc>
          <w:tcPr>
            <w:tcW w:w="1459" w:type="dxa"/>
            <w:tcBorders>
              <w:bottom w:val="single" w:color="666666" w:sz="12" w:space="0"/>
            </w:tcBorders>
            <w:tcMar/>
          </w:tcPr>
          <w:p w:rsidR="00E0217C" w:rsidP="001B678B" w:rsidRDefault="00E0217C" w14:paraId="06F149E9" w14:textId="77777777">
            <w:pPr>
              <w:pStyle w:val="TableParagraph"/>
              <w:ind w:left="290" w:right="281" w:firstLine="165"/>
              <w:rPr>
                <w:b/>
                <w:sz w:val="24"/>
              </w:rPr>
            </w:pPr>
            <w:r>
              <w:rPr>
                <w:b/>
                <w:color w:val="6E2C5F"/>
                <w:spacing w:val="-4"/>
                <w:sz w:val="24"/>
              </w:rPr>
              <w:t xml:space="preserve">Need </w:t>
            </w:r>
            <w:r>
              <w:rPr>
                <w:b/>
                <w:color w:val="6E2C5F"/>
                <w:spacing w:val="-2"/>
                <w:sz w:val="24"/>
              </w:rPr>
              <w:t>Support</w:t>
            </w:r>
          </w:p>
        </w:tc>
      </w:tr>
      <w:tr w:rsidR="00E0217C" w:rsidTr="684E779A" w14:paraId="47000713" w14:textId="77777777">
        <w:trPr>
          <w:trHeight w:val="627"/>
        </w:trPr>
        <w:tc>
          <w:tcPr>
            <w:tcW w:w="9180" w:type="dxa"/>
            <w:tcBorders>
              <w:top w:val="single" w:color="666666" w:sz="12" w:space="0"/>
            </w:tcBorders>
            <w:tcMar/>
            <w:vAlign w:val="center"/>
          </w:tcPr>
          <w:p w:rsidRPr="0027324F" w:rsidR="00E0217C" w:rsidP="00E0217C" w:rsidRDefault="00E0217C" w14:paraId="17E4880F" w14:textId="77777777">
            <w:pPr>
              <w:pStyle w:val="TableParagraph"/>
              <w:numPr>
                <w:ilvl w:val="0"/>
                <w:numId w:val="10"/>
              </w:numPr>
              <w:ind w:left="285" w:right="108" w:hanging="270"/>
              <w:rPr>
                <w:sz w:val="24"/>
              </w:rPr>
            </w:pPr>
            <w:r>
              <w:rPr>
                <w:sz w:val="24"/>
              </w:rPr>
              <w:t>Be in</w:t>
            </w:r>
            <w:r>
              <w:rPr>
                <w:spacing w:val="-6"/>
                <w:sz w:val="24"/>
              </w:rPr>
              <w:t xml:space="preserve"> </w:t>
            </w:r>
            <w:r>
              <w:rPr>
                <w:sz w:val="24"/>
              </w:rPr>
              <w:t>the</w:t>
            </w:r>
            <w:r>
              <w:rPr>
                <w:spacing w:val="-6"/>
                <w:sz w:val="24"/>
              </w:rPr>
              <w:t xml:space="preserve"> </w:t>
            </w:r>
            <w:r>
              <w:rPr>
                <w:sz w:val="24"/>
              </w:rPr>
              <w:t>playgroup</w:t>
            </w:r>
            <w:r>
              <w:rPr>
                <w:spacing w:val="-6"/>
                <w:sz w:val="24"/>
              </w:rPr>
              <w:t xml:space="preserve"> </w:t>
            </w:r>
            <w:r>
              <w:rPr>
                <w:sz w:val="24"/>
              </w:rPr>
              <w:t>space interacting</w:t>
            </w:r>
            <w:r>
              <w:rPr>
                <w:spacing w:val="-5"/>
                <w:sz w:val="24"/>
              </w:rPr>
              <w:t xml:space="preserve"> </w:t>
            </w:r>
            <w:r>
              <w:rPr>
                <w:sz w:val="24"/>
              </w:rPr>
              <w:t>and</w:t>
            </w:r>
            <w:r>
              <w:rPr>
                <w:spacing w:val="-6"/>
                <w:sz w:val="24"/>
              </w:rPr>
              <w:t xml:space="preserve"> </w:t>
            </w:r>
            <w:r>
              <w:rPr>
                <w:sz w:val="24"/>
              </w:rPr>
              <w:t>building</w:t>
            </w:r>
            <w:r>
              <w:rPr>
                <w:spacing w:val="-5"/>
                <w:sz w:val="24"/>
              </w:rPr>
              <w:t xml:space="preserve"> </w:t>
            </w:r>
            <w:r>
              <w:rPr>
                <w:sz w:val="24"/>
              </w:rPr>
              <w:t>relationships with families most of the playgroup time.</w:t>
            </w:r>
          </w:p>
        </w:tc>
        <w:tc>
          <w:tcPr>
            <w:tcW w:w="1260" w:type="dxa"/>
            <w:tcBorders>
              <w:top w:val="single" w:color="666666" w:sz="12" w:space="0"/>
            </w:tcBorders>
            <w:tcMar/>
          </w:tcPr>
          <w:p w:rsidR="00E0217C" w:rsidP="001B678B" w:rsidRDefault="00E0217C" w14:paraId="3544754D" w14:textId="77777777">
            <w:pPr>
              <w:pStyle w:val="TableParagraph"/>
              <w:rPr>
                <w:rFonts w:ascii="Times New Roman"/>
                <w:sz w:val="24"/>
              </w:rPr>
            </w:pPr>
          </w:p>
        </w:tc>
        <w:tc>
          <w:tcPr>
            <w:tcW w:w="1440" w:type="dxa"/>
            <w:tcBorders>
              <w:top w:val="single" w:color="666666" w:sz="12" w:space="0"/>
            </w:tcBorders>
            <w:tcMar/>
          </w:tcPr>
          <w:p w:rsidR="00E0217C" w:rsidP="001B678B" w:rsidRDefault="00E0217C" w14:paraId="1E54DA40" w14:textId="77777777">
            <w:pPr>
              <w:pStyle w:val="TableParagraph"/>
              <w:rPr>
                <w:rFonts w:ascii="Times New Roman"/>
                <w:sz w:val="24"/>
              </w:rPr>
            </w:pPr>
          </w:p>
        </w:tc>
        <w:tc>
          <w:tcPr>
            <w:tcW w:w="1440" w:type="dxa"/>
            <w:tcBorders>
              <w:top w:val="single" w:color="666666" w:sz="12" w:space="0"/>
            </w:tcBorders>
            <w:tcMar/>
          </w:tcPr>
          <w:p w:rsidR="00E0217C" w:rsidP="001B678B" w:rsidRDefault="00E0217C" w14:paraId="38458378" w14:textId="77777777">
            <w:pPr>
              <w:pStyle w:val="TableParagraph"/>
              <w:rPr>
                <w:rFonts w:ascii="Times New Roman"/>
                <w:sz w:val="24"/>
              </w:rPr>
            </w:pPr>
          </w:p>
        </w:tc>
        <w:tc>
          <w:tcPr>
            <w:tcW w:w="1459" w:type="dxa"/>
            <w:tcBorders>
              <w:top w:val="single" w:color="666666" w:sz="12" w:space="0"/>
            </w:tcBorders>
            <w:tcMar/>
          </w:tcPr>
          <w:p w:rsidR="00E0217C" w:rsidP="001B678B" w:rsidRDefault="00E0217C" w14:paraId="5DD1719A" w14:textId="77777777">
            <w:pPr>
              <w:pStyle w:val="TableParagraph"/>
              <w:rPr>
                <w:rFonts w:ascii="Times New Roman"/>
                <w:sz w:val="24"/>
              </w:rPr>
            </w:pPr>
          </w:p>
        </w:tc>
      </w:tr>
      <w:tr w:rsidR="00E0217C" w:rsidTr="684E779A" w14:paraId="6650CF13" w14:textId="77777777">
        <w:trPr>
          <w:trHeight w:val="600"/>
        </w:trPr>
        <w:tc>
          <w:tcPr>
            <w:tcW w:w="9180" w:type="dxa"/>
            <w:tcBorders>
              <w:top w:val="single" w:color="666666" w:sz="12" w:space="0"/>
            </w:tcBorders>
            <w:tcMar/>
            <w:vAlign w:val="center"/>
          </w:tcPr>
          <w:p w:rsidRPr="0027324F" w:rsidR="00E0217C" w:rsidP="00E0217C" w:rsidRDefault="00E0217C" w14:paraId="671C2D7B" w14:textId="77777777">
            <w:pPr>
              <w:pStyle w:val="TableParagraph"/>
              <w:numPr>
                <w:ilvl w:val="0"/>
                <w:numId w:val="10"/>
              </w:numPr>
              <w:ind w:left="285" w:right="108" w:hanging="270"/>
              <w:rPr>
                <w:sz w:val="24"/>
              </w:rPr>
            </w:pPr>
            <w:r>
              <w:rPr>
                <w:sz w:val="24"/>
              </w:rPr>
              <w:t>Be</w:t>
            </w:r>
            <w:r w:rsidRPr="0027324F">
              <w:rPr>
                <w:sz w:val="24"/>
              </w:rPr>
              <w:t xml:space="preserve"> </w:t>
            </w:r>
            <w:r>
              <w:rPr>
                <w:sz w:val="24"/>
              </w:rPr>
              <w:t>mindful</w:t>
            </w:r>
            <w:r w:rsidRPr="0027324F">
              <w:rPr>
                <w:sz w:val="24"/>
              </w:rPr>
              <w:t xml:space="preserve"> </w:t>
            </w:r>
            <w:r>
              <w:rPr>
                <w:sz w:val="24"/>
              </w:rPr>
              <w:t>of</w:t>
            </w:r>
            <w:r w:rsidRPr="0027324F">
              <w:rPr>
                <w:sz w:val="24"/>
              </w:rPr>
              <w:t xml:space="preserve"> </w:t>
            </w:r>
            <w:r>
              <w:rPr>
                <w:sz w:val="24"/>
              </w:rPr>
              <w:t>caregivers</w:t>
            </w:r>
            <w:r w:rsidRPr="0027324F">
              <w:rPr>
                <w:sz w:val="24"/>
              </w:rPr>
              <w:t xml:space="preserve"> </w:t>
            </w:r>
            <w:r>
              <w:rPr>
                <w:sz w:val="24"/>
              </w:rPr>
              <w:t>and</w:t>
            </w:r>
            <w:r w:rsidRPr="0027324F">
              <w:rPr>
                <w:sz w:val="24"/>
              </w:rPr>
              <w:t xml:space="preserve"> </w:t>
            </w:r>
            <w:r>
              <w:rPr>
                <w:sz w:val="24"/>
              </w:rPr>
              <w:t>children</w:t>
            </w:r>
            <w:r w:rsidRPr="0027324F">
              <w:rPr>
                <w:sz w:val="24"/>
              </w:rPr>
              <w:t xml:space="preserve"> </w:t>
            </w:r>
            <w:r>
              <w:rPr>
                <w:sz w:val="24"/>
              </w:rPr>
              <w:t>who</w:t>
            </w:r>
            <w:r w:rsidRPr="0027324F">
              <w:rPr>
                <w:sz w:val="24"/>
              </w:rPr>
              <w:t xml:space="preserve"> </w:t>
            </w:r>
            <w:r>
              <w:rPr>
                <w:sz w:val="24"/>
              </w:rPr>
              <w:t>are</w:t>
            </w:r>
            <w:r w:rsidRPr="0027324F">
              <w:rPr>
                <w:sz w:val="24"/>
              </w:rPr>
              <w:t xml:space="preserve"> shy</w:t>
            </w:r>
            <w:r>
              <w:rPr>
                <w:sz w:val="24"/>
              </w:rPr>
              <w:t xml:space="preserve"> </w:t>
            </w:r>
            <w:r w:rsidRPr="0027324F">
              <w:rPr>
                <w:sz w:val="24"/>
              </w:rPr>
              <w:t>or reserved and make an extra eﬀort to reach out to them and connect them with</w:t>
            </w:r>
            <w:r>
              <w:rPr>
                <w:sz w:val="24"/>
              </w:rPr>
              <w:t xml:space="preserve"> </w:t>
            </w:r>
            <w:r w:rsidRPr="0027324F">
              <w:rPr>
                <w:sz w:val="24"/>
              </w:rPr>
              <w:t>others.</w:t>
            </w:r>
          </w:p>
        </w:tc>
        <w:tc>
          <w:tcPr>
            <w:tcW w:w="1260" w:type="dxa"/>
            <w:tcBorders>
              <w:top w:val="single" w:color="666666" w:sz="12" w:space="0"/>
            </w:tcBorders>
            <w:tcMar/>
          </w:tcPr>
          <w:p w:rsidR="00E0217C" w:rsidP="001B678B" w:rsidRDefault="00E0217C" w14:paraId="3F09AFC2" w14:textId="77777777">
            <w:pPr>
              <w:pStyle w:val="TableParagraph"/>
              <w:rPr>
                <w:rFonts w:ascii="Times New Roman"/>
                <w:sz w:val="24"/>
              </w:rPr>
            </w:pPr>
          </w:p>
        </w:tc>
        <w:tc>
          <w:tcPr>
            <w:tcW w:w="1440" w:type="dxa"/>
            <w:tcBorders>
              <w:top w:val="single" w:color="666666" w:sz="12" w:space="0"/>
            </w:tcBorders>
            <w:tcMar/>
          </w:tcPr>
          <w:p w:rsidR="00E0217C" w:rsidP="001B678B" w:rsidRDefault="00E0217C" w14:paraId="71A88AC7" w14:textId="77777777">
            <w:pPr>
              <w:pStyle w:val="TableParagraph"/>
              <w:rPr>
                <w:rFonts w:ascii="Times New Roman"/>
                <w:sz w:val="24"/>
              </w:rPr>
            </w:pPr>
          </w:p>
        </w:tc>
        <w:tc>
          <w:tcPr>
            <w:tcW w:w="1440" w:type="dxa"/>
            <w:tcBorders>
              <w:top w:val="single" w:color="666666" w:sz="12" w:space="0"/>
            </w:tcBorders>
            <w:tcMar/>
          </w:tcPr>
          <w:p w:rsidR="00E0217C" w:rsidP="001B678B" w:rsidRDefault="00E0217C" w14:paraId="69E0E44F" w14:textId="77777777">
            <w:pPr>
              <w:pStyle w:val="TableParagraph"/>
              <w:rPr>
                <w:rFonts w:ascii="Times New Roman"/>
                <w:sz w:val="24"/>
              </w:rPr>
            </w:pPr>
          </w:p>
        </w:tc>
        <w:tc>
          <w:tcPr>
            <w:tcW w:w="1459" w:type="dxa"/>
            <w:tcBorders>
              <w:top w:val="single" w:color="666666" w:sz="12" w:space="0"/>
            </w:tcBorders>
            <w:tcMar/>
          </w:tcPr>
          <w:p w:rsidR="00E0217C" w:rsidP="001B678B" w:rsidRDefault="00E0217C" w14:paraId="73A399D1" w14:textId="77777777">
            <w:pPr>
              <w:pStyle w:val="TableParagraph"/>
              <w:rPr>
                <w:rFonts w:ascii="Times New Roman"/>
                <w:sz w:val="24"/>
              </w:rPr>
            </w:pPr>
          </w:p>
        </w:tc>
      </w:tr>
      <w:tr w:rsidR="00E0217C" w:rsidTr="684E779A" w14:paraId="0170FEC8" w14:textId="77777777">
        <w:trPr>
          <w:trHeight w:val="960"/>
        </w:trPr>
        <w:tc>
          <w:tcPr>
            <w:tcW w:w="9180" w:type="dxa"/>
            <w:tcBorders>
              <w:top w:val="single" w:color="666666" w:sz="12" w:space="0"/>
            </w:tcBorders>
            <w:tcMar/>
            <w:vAlign w:val="center"/>
          </w:tcPr>
          <w:p w:rsidR="00E0217C" w:rsidP="00E0217C" w:rsidRDefault="00E0217C" w14:paraId="4524F853" w14:textId="77777777">
            <w:pPr>
              <w:pStyle w:val="TableParagraph"/>
              <w:numPr>
                <w:ilvl w:val="0"/>
                <w:numId w:val="10"/>
              </w:numPr>
              <w:ind w:left="285" w:right="108" w:hanging="270"/>
              <w:rPr>
                <w:sz w:val="24"/>
              </w:rPr>
            </w:pPr>
            <w:r>
              <w:rPr>
                <w:sz w:val="24"/>
              </w:rPr>
              <w:t>Introduce themselves to new attendees and provide each new family</w:t>
            </w:r>
            <w:r w:rsidRPr="00EF5980">
              <w:rPr>
                <w:sz w:val="24"/>
              </w:rPr>
              <w:t xml:space="preserve"> </w:t>
            </w:r>
            <w:r>
              <w:rPr>
                <w:sz w:val="24"/>
              </w:rPr>
              <w:t>with an overview of the playgroup</w:t>
            </w:r>
            <w:r w:rsidRPr="00EF5980">
              <w:rPr>
                <w:sz w:val="24"/>
              </w:rPr>
              <w:t xml:space="preserve"> </w:t>
            </w:r>
            <w:r>
              <w:rPr>
                <w:sz w:val="24"/>
              </w:rPr>
              <w:t>policies</w:t>
            </w:r>
            <w:r w:rsidRPr="00EF5980">
              <w:rPr>
                <w:sz w:val="24"/>
              </w:rPr>
              <w:t xml:space="preserve"> </w:t>
            </w:r>
            <w:r>
              <w:rPr>
                <w:sz w:val="24"/>
              </w:rPr>
              <w:t>and</w:t>
            </w:r>
            <w:r w:rsidRPr="00EF5980">
              <w:rPr>
                <w:sz w:val="24"/>
              </w:rPr>
              <w:t xml:space="preserve"> </w:t>
            </w:r>
            <w:r>
              <w:rPr>
                <w:sz w:val="24"/>
              </w:rPr>
              <w:t>schedule</w:t>
            </w:r>
            <w:r w:rsidRPr="00EF5980">
              <w:rPr>
                <w:sz w:val="24"/>
              </w:rPr>
              <w:t xml:space="preserve"> </w:t>
            </w:r>
            <w:r>
              <w:rPr>
                <w:sz w:val="24"/>
              </w:rPr>
              <w:t>i.e.</w:t>
            </w:r>
            <w:r w:rsidRPr="00EF5980">
              <w:rPr>
                <w:sz w:val="24"/>
              </w:rPr>
              <w:t xml:space="preserve"> </w:t>
            </w:r>
            <w:r>
              <w:rPr>
                <w:sz w:val="24"/>
              </w:rPr>
              <w:t>snack</w:t>
            </w:r>
            <w:r w:rsidRPr="00EF5980">
              <w:rPr>
                <w:sz w:val="24"/>
              </w:rPr>
              <w:t xml:space="preserve"> </w:t>
            </w:r>
            <w:r>
              <w:rPr>
                <w:sz w:val="24"/>
              </w:rPr>
              <w:t>time,</w:t>
            </w:r>
            <w:r w:rsidRPr="00EF5980">
              <w:rPr>
                <w:sz w:val="24"/>
              </w:rPr>
              <w:t xml:space="preserve"> </w:t>
            </w:r>
            <w:r>
              <w:rPr>
                <w:sz w:val="24"/>
              </w:rPr>
              <w:t>circle</w:t>
            </w:r>
            <w:r w:rsidRPr="00EF5980">
              <w:rPr>
                <w:sz w:val="24"/>
              </w:rPr>
              <w:t xml:space="preserve"> </w:t>
            </w:r>
            <w:r>
              <w:rPr>
                <w:sz w:val="24"/>
              </w:rPr>
              <w:t>time,</w:t>
            </w:r>
            <w:r w:rsidRPr="00EF5980">
              <w:rPr>
                <w:sz w:val="24"/>
              </w:rPr>
              <w:t xml:space="preserve"> </w:t>
            </w:r>
            <w:r>
              <w:rPr>
                <w:sz w:val="24"/>
              </w:rPr>
              <w:t>clean</w:t>
            </w:r>
            <w:r w:rsidRPr="00EF5980">
              <w:rPr>
                <w:sz w:val="24"/>
              </w:rPr>
              <w:t xml:space="preserve"> </w:t>
            </w:r>
            <w:r>
              <w:rPr>
                <w:sz w:val="24"/>
              </w:rPr>
              <w:t>up,</w:t>
            </w:r>
            <w:r w:rsidRPr="00EF5980">
              <w:rPr>
                <w:sz w:val="24"/>
              </w:rPr>
              <w:t xml:space="preserve"> </w:t>
            </w:r>
            <w:r>
              <w:rPr>
                <w:sz w:val="24"/>
              </w:rPr>
              <w:t>etc.</w:t>
            </w:r>
            <w:r w:rsidRPr="00EF5980">
              <w:rPr>
                <w:sz w:val="24"/>
              </w:rPr>
              <w:t xml:space="preserve"> </w:t>
            </w:r>
            <w:r>
              <w:rPr>
                <w:sz w:val="24"/>
              </w:rPr>
              <w:t>and</w:t>
            </w:r>
            <w:r w:rsidRPr="00EF5980">
              <w:rPr>
                <w:sz w:val="24"/>
              </w:rPr>
              <w:t xml:space="preserve"> </w:t>
            </w:r>
            <w:r>
              <w:rPr>
                <w:sz w:val="24"/>
              </w:rPr>
              <w:t>explain any “oﬀ limits” areas or other safety concerns.</w:t>
            </w:r>
          </w:p>
        </w:tc>
        <w:tc>
          <w:tcPr>
            <w:tcW w:w="1260" w:type="dxa"/>
            <w:tcBorders>
              <w:top w:val="single" w:color="666666" w:sz="12" w:space="0"/>
            </w:tcBorders>
            <w:tcMar/>
          </w:tcPr>
          <w:p w:rsidR="00E0217C" w:rsidP="001B678B" w:rsidRDefault="00E0217C" w14:paraId="36575BA0" w14:textId="77777777">
            <w:pPr>
              <w:pStyle w:val="TableParagraph"/>
              <w:rPr>
                <w:rFonts w:ascii="Times New Roman"/>
                <w:sz w:val="24"/>
              </w:rPr>
            </w:pPr>
          </w:p>
        </w:tc>
        <w:tc>
          <w:tcPr>
            <w:tcW w:w="1440" w:type="dxa"/>
            <w:tcBorders>
              <w:top w:val="single" w:color="666666" w:sz="12" w:space="0"/>
            </w:tcBorders>
            <w:tcMar/>
          </w:tcPr>
          <w:p w:rsidR="00E0217C" w:rsidP="001B678B" w:rsidRDefault="00E0217C" w14:paraId="5062C9F0" w14:textId="77777777">
            <w:pPr>
              <w:pStyle w:val="TableParagraph"/>
              <w:rPr>
                <w:rFonts w:ascii="Times New Roman"/>
                <w:sz w:val="24"/>
              </w:rPr>
            </w:pPr>
          </w:p>
        </w:tc>
        <w:tc>
          <w:tcPr>
            <w:tcW w:w="1440" w:type="dxa"/>
            <w:tcBorders>
              <w:top w:val="single" w:color="666666" w:sz="12" w:space="0"/>
            </w:tcBorders>
            <w:tcMar/>
          </w:tcPr>
          <w:p w:rsidR="00E0217C" w:rsidP="001B678B" w:rsidRDefault="00E0217C" w14:paraId="78E9DA98" w14:textId="77777777">
            <w:pPr>
              <w:pStyle w:val="TableParagraph"/>
              <w:rPr>
                <w:rFonts w:ascii="Times New Roman"/>
                <w:sz w:val="24"/>
              </w:rPr>
            </w:pPr>
          </w:p>
        </w:tc>
        <w:tc>
          <w:tcPr>
            <w:tcW w:w="1459" w:type="dxa"/>
            <w:tcBorders>
              <w:top w:val="single" w:color="666666" w:sz="12" w:space="0"/>
            </w:tcBorders>
            <w:tcMar/>
          </w:tcPr>
          <w:p w:rsidR="00E0217C" w:rsidP="001B678B" w:rsidRDefault="00E0217C" w14:paraId="3E73F454" w14:textId="77777777">
            <w:pPr>
              <w:pStyle w:val="TableParagraph"/>
              <w:rPr>
                <w:rFonts w:ascii="Times New Roman"/>
                <w:sz w:val="24"/>
              </w:rPr>
            </w:pPr>
          </w:p>
        </w:tc>
      </w:tr>
      <w:tr w:rsidR="00E0217C" w:rsidTr="684E779A" w14:paraId="48F2B7AC" w14:textId="77777777">
        <w:trPr>
          <w:trHeight w:val="717"/>
        </w:trPr>
        <w:tc>
          <w:tcPr>
            <w:tcW w:w="9180" w:type="dxa"/>
            <w:tcBorders>
              <w:top w:val="single" w:color="666666" w:sz="12" w:space="0"/>
            </w:tcBorders>
            <w:tcMar/>
            <w:vAlign w:val="center"/>
          </w:tcPr>
          <w:p w:rsidRPr="00EF5980" w:rsidR="00E0217C" w:rsidP="00E0217C" w:rsidRDefault="00E0217C" w14:paraId="66EADDF9" w14:textId="77777777">
            <w:pPr>
              <w:pStyle w:val="TableParagraph"/>
              <w:numPr>
                <w:ilvl w:val="0"/>
                <w:numId w:val="10"/>
              </w:numPr>
              <w:ind w:left="285" w:right="108" w:hanging="270"/>
              <w:rPr>
                <w:sz w:val="24"/>
              </w:rPr>
            </w:pPr>
            <w:r>
              <w:rPr>
                <w:sz w:val="24"/>
              </w:rPr>
              <w:t>Check</w:t>
            </w:r>
            <w:r w:rsidRPr="00EF5980">
              <w:rPr>
                <w:sz w:val="24"/>
              </w:rPr>
              <w:t xml:space="preserve"> </w:t>
            </w:r>
            <w:r>
              <w:rPr>
                <w:sz w:val="24"/>
              </w:rPr>
              <w:t>with</w:t>
            </w:r>
            <w:r w:rsidRPr="00EF5980">
              <w:rPr>
                <w:sz w:val="24"/>
              </w:rPr>
              <w:t xml:space="preserve"> </w:t>
            </w:r>
            <w:r>
              <w:rPr>
                <w:sz w:val="24"/>
              </w:rPr>
              <w:t>each</w:t>
            </w:r>
            <w:r w:rsidRPr="00EF5980">
              <w:rPr>
                <w:sz w:val="24"/>
              </w:rPr>
              <w:t xml:space="preserve"> </w:t>
            </w:r>
            <w:r>
              <w:rPr>
                <w:sz w:val="24"/>
              </w:rPr>
              <w:t>new</w:t>
            </w:r>
            <w:r w:rsidRPr="00EF5980">
              <w:rPr>
                <w:sz w:val="24"/>
              </w:rPr>
              <w:t xml:space="preserve"> </w:t>
            </w:r>
            <w:r>
              <w:rPr>
                <w:sz w:val="24"/>
              </w:rPr>
              <w:t>family</w:t>
            </w:r>
            <w:r w:rsidRPr="00EF5980">
              <w:rPr>
                <w:sz w:val="24"/>
              </w:rPr>
              <w:t xml:space="preserve"> </w:t>
            </w:r>
            <w:r>
              <w:rPr>
                <w:sz w:val="24"/>
              </w:rPr>
              <w:t>to</w:t>
            </w:r>
            <w:r w:rsidRPr="00EF5980">
              <w:rPr>
                <w:sz w:val="24"/>
              </w:rPr>
              <w:t xml:space="preserve"> </w:t>
            </w:r>
            <w:r>
              <w:rPr>
                <w:sz w:val="24"/>
              </w:rPr>
              <w:t>see</w:t>
            </w:r>
            <w:r w:rsidRPr="00EF5980">
              <w:rPr>
                <w:sz w:val="24"/>
              </w:rPr>
              <w:t xml:space="preserve"> </w:t>
            </w:r>
            <w:r>
              <w:rPr>
                <w:sz w:val="24"/>
              </w:rPr>
              <w:t>if</w:t>
            </w:r>
            <w:r w:rsidRPr="00EF5980">
              <w:rPr>
                <w:sz w:val="24"/>
              </w:rPr>
              <w:t xml:space="preserve"> </w:t>
            </w:r>
            <w:r>
              <w:rPr>
                <w:sz w:val="24"/>
              </w:rPr>
              <w:t>there</w:t>
            </w:r>
            <w:r w:rsidRPr="00EF5980">
              <w:rPr>
                <w:sz w:val="24"/>
              </w:rPr>
              <w:t xml:space="preserve"> </w:t>
            </w:r>
            <w:r>
              <w:rPr>
                <w:sz w:val="24"/>
              </w:rPr>
              <w:t>are</w:t>
            </w:r>
            <w:r w:rsidRPr="00EF5980">
              <w:rPr>
                <w:sz w:val="24"/>
              </w:rPr>
              <w:t xml:space="preserve"> </w:t>
            </w:r>
            <w:r>
              <w:rPr>
                <w:sz w:val="24"/>
              </w:rPr>
              <w:t>any</w:t>
            </w:r>
            <w:r w:rsidRPr="00EF5980">
              <w:rPr>
                <w:sz w:val="24"/>
              </w:rPr>
              <w:t xml:space="preserve"> </w:t>
            </w:r>
            <w:r>
              <w:rPr>
                <w:sz w:val="24"/>
              </w:rPr>
              <w:t>special considerations/needs for</w:t>
            </w:r>
            <w:r w:rsidRPr="00EF5980">
              <w:rPr>
                <w:sz w:val="24"/>
              </w:rPr>
              <w:t xml:space="preserve"> </w:t>
            </w:r>
            <w:r>
              <w:rPr>
                <w:sz w:val="24"/>
              </w:rPr>
              <w:t>the family</w:t>
            </w:r>
            <w:r w:rsidRPr="00EF5980">
              <w:rPr>
                <w:sz w:val="24"/>
              </w:rPr>
              <w:t xml:space="preserve"> </w:t>
            </w:r>
            <w:r>
              <w:rPr>
                <w:sz w:val="24"/>
              </w:rPr>
              <w:t xml:space="preserve">members i.e. allergies, environmental sensitivities, </w:t>
            </w:r>
            <w:r w:rsidRPr="00EF5980">
              <w:rPr>
                <w:sz w:val="24"/>
              </w:rPr>
              <w:t>etc.</w:t>
            </w:r>
            <w:r>
              <w:rPr>
                <w:sz w:val="24"/>
              </w:rPr>
              <w:t>.</w:t>
            </w:r>
          </w:p>
        </w:tc>
        <w:tc>
          <w:tcPr>
            <w:tcW w:w="1260" w:type="dxa"/>
            <w:tcBorders>
              <w:top w:val="single" w:color="666666" w:sz="12" w:space="0"/>
            </w:tcBorders>
            <w:tcMar/>
          </w:tcPr>
          <w:p w:rsidR="00E0217C" w:rsidP="001B678B" w:rsidRDefault="00E0217C" w14:paraId="5B5296D0" w14:textId="77777777">
            <w:pPr>
              <w:pStyle w:val="TableParagraph"/>
              <w:rPr>
                <w:rFonts w:ascii="Times New Roman"/>
                <w:sz w:val="24"/>
              </w:rPr>
            </w:pPr>
          </w:p>
        </w:tc>
        <w:tc>
          <w:tcPr>
            <w:tcW w:w="1440" w:type="dxa"/>
            <w:tcBorders>
              <w:top w:val="single" w:color="666666" w:sz="12" w:space="0"/>
            </w:tcBorders>
            <w:tcMar/>
          </w:tcPr>
          <w:p w:rsidR="00E0217C" w:rsidP="001B678B" w:rsidRDefault="00E0217C" w14:paraId="0A708A73" w14:textId="77777777">
            <w:pPr>
              <w:pStyle w:val="TableParagraph"/>
              <w:rPr>
                <w:rFonts w:ascii="Times New Roman"/>
                <w:sz w:val="24"/>
              </w:rPr>
            </w:pPr>
          </w:p>
        </w:tc>
        <w:tc>
          <w:tcPr>
            <w:tcW w:w="1440" w:type="dxa"/>
            <w:tcBorders>
              <w:top w:val="single" w:color="666666" w:sz="12" w:space="0"/>
            </w:tcBorders>
            <w:tcMar/>
          </w:tcPr>
          <w:p w:rsidR="00E0217C" w:rsidP="001B678B" w:rsidRDefault="00E0217C" w14:paraId="1A7C0BF0" w14:textId="77777777">
            <w:pPr>
              <w:pStyle w:val="TableParagraph"/>
              <w:rPr>
                <w:rFonts w:ascii="Times New Roman"/>
                <w:sz w:val="24"/>
              </w:rPr>
            </w:pPr>
          </w:p>
        </w:tc>
        <w:tc>
          <w:tcPr>
            <w:tcW w:w="1459" w:type="dxa"/>
            <w:tcBorders>
              <w:top w:val="single" w:color="666666" w:sz="12" w:space="0"/>
            </w:tcBorders>
            <w:tcMar/>
          </w:tcPr>
          <w:p w:rsidR="00E0217C" w:rsidP="001B678B" w:rsidRDefault="00E0217C" w14:paraId="23E2A578" w14:textId="77777777">
            <w:pPr>
              <w:pStyle w:val="TableParagraph"/>
              <w:rPr>
                <w:rFonts w:ascii="Times New Roman"/>
                <w:sz w:val="24"/>
              </w:rPr>
            </w:pPr>
          </w:p>
        </w:tc>
      </w:tr>
      <w:tr w:rsidR="00E0217C" w:rsidTr="684E779A" w14:paraId="6175BAA8" w14:textId="77777777">
        <w:trPr>
          <w:trHeight w:val="780"/>
        </w:trPr>
        <w:tc>
          <w:tcPr>
            <w:tcW w:w="9180" w:type="dxa"/>
            <w:tcBorders>
              <w:top w:val="single" w:color="666666" w:sz="12" w:space="0"/>
            </w:tcBorders>
            <w:tcMar/>
            <w:vAlign w:val="center"/>
          </w:tcPr>
          <w:p w:rsidRPr="00EF5980" w:rsidR="00E0217C" w:rsidP="00E0217C" w:rsidRDefault="00E0217C" w14:paraId="227D1B7A" w14:textId="77777777">
            <w:pPr>
              <w:pStyle w:val="TableParagraph"/>
              <w:numPr>
                <w:ilvl w:val="0"/>
                <w:numId w:val="10"/>
              </w:numPr>
              <w:ind w:left="285" w:right="108" w:hanging="270"/>
              <w:rPr>
                <w:sz w:val="24"/>
              </w:rPr>
            </w:pPr>
            <w:r>
              <w:rPr>
                <w:sz w:val="24"/>
              </w:rPr>
              <w:t xml:space="preserve">Respect the confidentiality and privacy of families, including not </w:t>
            </w:r>
            <w:r w:rsidRPr="00EF5980">
              <w:rPr>
                <w:sz w:val="24"/>
              </w:rPr>
              <w:t>talking about concerns about a child or caregiver in front of other parents, caregivers, and children.</w:t>
            </w:r>
          </w:p>
        </w:tc>
        <w:tc>
          <w:tcPr>
            <w:tcW w:w="1260" w:type="dxa"/>
            <w:tcBorders>
              <w:top w:val="single" w:color="666666" w:sz="12" w:space="0"/>
            </w:tcBorders>
            <w:tcMar/>
          </w:tcPr>
          <w:p w:rsidR="00E0217C" w:rsidP="001B678B" w:rsidRDefault="00E0217C" w14:paraId="3493D091" w14:textId="77777777">
            <w:pPr>
              <w:pStyle w:val="TableParagraph"/>
              <w:rPr>
                <w:rFonts w:ascii="Times New Roman"/>
                <w:sz w:val="24"/>
              </w:rPr>
            </w:pPr>
          </w:p>
        </w:tc>
        <w:tc>
          <w:tcPr>
            <w:tcW w:w="1440" w:type="dxa"/>
            <w:tcBorders>
              <w:top w:val="single" w:color="666666" w:sz="12" w:space="0"/>
            </w:tcBorders>
            <w:tcMar/>
          </w:tcPr>
          <w:p w:rsidR="00E0217C" w:rsidP="001B678B" w:rsidRDefault="00E0217C" w14:paraId="25B51BD3" w14:textId="77777777">
            <w:pPr>
              <w:pStyle w:val="TableParagraph"/>
              <w:rPr>
                <w:rFonts w:ascii="Times New Roman"/>
                <w:sz w:val="24"/>
              </w:rPr>
            </w:pPr>
          </w:p>
        </w:tc>
        <w:tc>
          <w:tcPr>
            <w:tcW w:w="1440" w:type="dxa"/>
            <w:tcBorders>
              <w:top w:val="single" w:color="666666" w:sz="12" w:space="0"/>
            </w:tcBorders>
            <w:tcMar/>
          </w:tcPr>
          <w:p w:rsidR="00E0217C" w:rsidP="001B678B" w:rsidRDefault="00E0217C" w14:paraId="2FF93CA1" w14:textId="77777777">
            <w:pPr>
              <w:pStyle w:val="TableParagraph"/>
              <w:rPr>
                <w:rFonts w:ascii="Times New Roman"/>
                <w:sz w:val="24"/>
              </w:rPr>
            </w:pPr>
          </w:p>
        </w:tc>
        <w:tc>
          <w:tcPr>
            <w:tcW w:w="1459" w:type="dxa"/>
            <w:tcBorders>
              <w:top w:val="single" w:color="666666" w:sz="12" w:space="0"/>
            </w:tcBorders>
            <w:tcMar/>
          </w:tcPr>
          <w:p w:rsidR="00E0217C" w:rsidP="001B678B" w:rsidRDefault="00E0217C" w14:paraId="0797B134" w14:textId="77777777">
            <w:pPr>
              <w:pStyle w:val="TableParagraph"/>
              <w:rPr>
                <w:rFonts w:ascii="Times New Roman"/>
                <w:sz w:val="24"/>
              </w:rPr>
            </w:pPr>
          </w:p>
        </w:tc>
      </w:tr>
      <w:tr w:rsidR="00E0217C" w:rsidTr="684E779A" w14:paraId="44F14221" w14:textId="77777777">
        <w:trPr>
          <w:trHeight w:val="663"/>
        </w:trPr>
        <w:tc>
          <w:tcPr>
            <w:tcW w:w="9180" w:type="dxa"/>
            <w:tcBorders>
              <w:top w:val="single" w:color="666666" w:sz="12" w:space="0"/>
            </w:tcBorders>
            <w:tcMar/>
            <w:vAlign w:val="center"/>
          </w:tcPr>
          <w:p w:rsidR="00E0217C" w:rsidP="00E0217C" w:rsidRDefault="00E0217C" w14:paraId="7C86A3A8" w14:textId="77777777">
            <w:pPr>
              <w:pStyle w:val="TableParagraph"/>
              <w:numPr>
                <w:ilvl w:val="0"/>
                <w:numId w:val="10"/>
              </w:numPr>
              <w:ind w:left="285" w:right="108" w:hanging="270"/>
              <w:rPr>
                <w:sz w:val="24"/>
              </w:rPr>
            </w:pPr>
            <w:r>
              <w:rPr>
                <w:sz w:val="24"/>
              </w:rPr>
              <w:t xml:space="preserve">Share community resources with </w:t>
            </w:r>
            <w:r w:rsidRPr="0027324F">
              <w:rPr>
                <w:sz w:val="24"/>
              </w:rPr>
              <w:t>families</w:t>
            </w:r>
            <w:r w:rsidRPr="00EF5980">
              <w:rPr>
                <w:sz w:val="24"/>
              </w:rPr>
              <w:t xml:space="preserve"> </w:t>
            </w:r>
            <w:r w:rsidRPr="0027324F">
              <w:rPr>
                <w:sz w:val="24"/>
              </w:rPr>
              <w:t>and</w:t>
            </w:r>
            <w:r w:rsidRPr="00EF5980">
              <w:rPr>
                <w:sz w:val="24"/>
              </w:rPr>
              <w:t xml:space="preserve"> </w:t>
            </w:r>
            <w:r w:rsidRPr="0027324F">
              <w:rPr>
                <w:sz w:val="24"/>
              </w:rPr>
              <w:t>provide</w:t>
            </w:r>
            <w:r w:rsidRPr="00EF5980">
              <w:rPr>
                <w:sz w:val="24"/>
              </w:rPr>
              <w:t xml:space="preserve"> </w:t>
            </w:r>
            <w:r w:rsidRPr="0027324F">
              <w:rPr>
                <w:sz w:val="24"/>
              </w:rPr>
              <w:t>referrals</w:t>
            </w:r>
            <w:r>
              <w:rPr>
                <w:sz w:val="24"/>
              </w:rPr>
              <w:t>. Inform First 5 Navigators of referrals made and families that may need support or follow-up</w:t>
            </w:r>
          </w:p>
        </w:tc>
        <w:tc>
          <w:tcPr>
            <w:tcW w:w="1260" w:type="dxa"/>
            <w:tcBorders>
              <w:top w:val="single" w:color="666666" w:sz="12" w:space="0"/>
            </w:tcBorders>
            <w:tcMar/>
          </w:tcPr>
          <w:p w:rsidR="00E0217C" w:rsidP="001B678B" w:rsidRDefault="00E0217C" w14:paraId="5441620F" w14:textId="77777777">
            <w:pPr>
              <w:pStyle w:val="TableParagraph"/>
              <w:rPr>
                <w:rFonts w:ascii="Times New Roman"/>
                <w:sz w:val="24"/>
              </w:rPr>
            </w:pPr>
          </w:p>
        </w:tc>
        <w:tc>
          <w:tcPr>
            <w:tcW w:w="1440" w:type="dxa"/>
            <w:tcBorders>
              <w:top w:val="single" w:color="666666" w:sz="12" w:space="0"/>
            </w:tcBorders>
            <w:tcMar/>
          </w:tcPr>
          <w:p w:rsidR="00E0217C" w:rsidP="001B678B" w:rsidRDefault="00E0217C" w14:paraId="6B5BC75E" w14:textId="77777777">
            <w:pPr>
              <w:pStyle w:val="TableParagraph"/>
              <w:rPr>
                <w:rFonts w:ascii="Times New Roman"/>
                <w:sz w:val="24"/>
              </w:rPr>
            </w:pPr>
          </w:p>
        </w:tc>
        <w:tc>
          <w:tcPr>
            <w:tcW w:w="1440" w:type="dxa"/>
            <w:tcBorders>
              <w:top w:val="single" w:color="666666" w:sz="12" w:space="0"/>
            </w:tcBorders>
            <w:tcMar/>
          </w:tcPr>
          <w:p w:rsidR="00E0217C" w:rsidP="001B678B" w:rsidRDefault="00E0217C" w14:paraId="3AFC4CE5" w14:textId="77777777">
            <w:pPr>
              <w:pStyle w:val="TableParagraph"/>
              <w:rPr>
                <w:rFonts w:ascii="Times New Roman"/>
                <w:sz w:val="24"/>
              </w:rPr>
            </w:pPr>
          </w:p>
        </w:tc>
        <w:tc>
          <w:tcPr>
            <w:tcW w:w="1459" w:type="dxa"/>
            <w:tcBorders>
              <w:top w:val="single" w:color="666666" w:sz="12" w:space="0"/>
            </w:tcBorders>
            <w:tcMar/>
          </w:tcPr>
          <w:p w:rsidR="00E0217C" w:rsidP="001B678B" w:rsidRDefault="00E0217C" w14:paraId="7C1ECED2" w14:textId="77777777">
            <w:pPr>
              <w:pStyle w:val="TableParagraph"/>
              <w:rPr>
                <w:rFonts w:ascii="Times New Roman"/>
                <w:sz w:val="24"/>
              </w:rPr>
            </w:pPr>
          </w:p>
        </w:tc>
      </w:tr>
      <w:tr w:rsidR="00E0217C" w:rsidTr="684E779A" w14:paraId="69A55F48" w14:textId="77777777">
        <w:trPr>
          <w:trHeight w:val="420"/>
        </w:trPr>
        <w:tc>
          <w:tcPr>
            <w:tcW w:w="9180" w:type="dxa"/>
            <w:tcBorders>
              <w:top w:val="single" w:color="666666" w:sz="12" w:space="0"/>
            </w:tcBorders>
            <w:tcMar/>
            <w:vAlign w:val="center"/>
          </w:tcPr>
          <w:p w:rsidRPr="0075060A" w:rsidR="00E0217C" w:rsidP="001B678B" w:rsidRDefault="00E0217C" w14:paraId="7682BEEE" w14:textId="77777777">
            <w:pPr>
              <w:pStyle w:val="TableParagraph"/>
              <w:ind w:right="108"/>
              <w:jc w:val="center"/>
              <w:rPr>
                <w:b/>
                <w:bCs/>
                <w:sz w:val="26"/>
                <w:szCs w:val="26"/>
              </w:rPr>
            </w:pPr>
            <w:r w:rsidRPr="0075060A">
              <w:rPr>
                <w:b/>
                <w:bCs/>
                <w:sz w:val="26"/>
                <w:szCs w:val="26"/>
              </w:rPr>
              <w:t>Practices to ensure the Health and Safety of children and families</w:t>
            </w:r>
          </w:p>
        </w:tc>
        <w:tc>
          <w:tcPr>
            <w:tcW w:w="1260" w:type="dxa"/>
            <w:tcBorders>
              <w:top w:val="single" w:color="666666" w:sz="12" w:space="0"/>
            </w:tcBorders>
            <w:tcMar/>
          </w:tcPr>
          <w:p w:rsidR="00E0217C" w:rsidP="001B678B" w:rsidRDefault="00E0217C" w14:paraId="10E3B397" w14:textId="77777777">
            <w:pPr>
              <w:pStyle w:val="TableParagraph"/>
              <w:rPr>
                <w:rFonts w:ascii="Times New Roman"/>
                <w:sz w:val="24"/>
              </w:rPr>
            </w:pPr>
          </w:p>
        </w:tc>
        <w:tc>
          <w:tcPr>
            <w:tcW w:w="1440" w:type="dxa"/>
            <w:tcBorders>
              <w:top w:val="single" w:color="666666" w:sz="12" w:space="0"/>
            </w:tcBorders>
            <w:tcMar/>
          </w:tcPr>
          <w:p w:rsidR="00E0217C" w:rsidP="001B678B" w:rsidRDefault="00E0217C" w14:paraId="0A6D568A" w14:textId="77777777">
            <w:pPr>
              <w:pStyle w:val="TableParagraph"/>
              <w:rPr>
                <w:rFonts w:ascii="Times New Roman"/>
                <w:sz w:val="24"/>
              </w:rPr>
            </w:pPr>
          </w:p>
        </w:tc>
        <w:tc>
          <w:tcPr>
            <w:tcW w:w="1440" w:type="dxa"/>
            <w:tcBorders>
              <w:top w:val="single" w:color="666666" w:sz="12" w:space="0"/>
            </w:tcBorders>
            <w:tcMar/>
          </w:tcPr>
          <w:p w:rsidR="00E0217C" w:rsidP="001B678B" w:rsidRDefault="00E0217C" w14:paraId="1F9DA5D4" w14:textId="77777777">
            <w:pPr>
              <w:pStyle w:val="TableParagraph"/>
              <w:rPr>
                <w:rFonts w:ascii="Times New Roman"/>
                <w:sz w:val="24"/>
              </w:rPr>
            </w:pPr>
          </w:p>
        </w:tc>
        <w:tc>
          <w:tcPr>
            <w:tcW w:w="1459" w:type="dxa"/>
            <w:tcBorders>
              <w:top w:val="single" w:color="666666" w:sz="12" w:space="0"/>
            </w:tcBorders>
            <w:tcMar/>
          </w:tcPr>
          <w:p w:rsidR="00E0217C" w:rsidP="001B678B" w:rsidRDefault="00E0217C" w14:paraId="7DEF8A9B" w14:textId="77777777">
            <w:pPr>
              <w:pStyle w:val="TableParagraph"/>
              <w:rPr>
                <w:rFonts w:ascii="Times New Roman"/>
                <w:sz w:val="24"/>
              </w:rPr>
            </w:pPr>
          </w:p>
        </w:tc>
      </w:tr>
      <w:tr w:rsidR="00E0217C" w:rsidTr="684E779A" w14:paraId="163246D5" w14:textId="77777777">
        <w:trPr>
          <w:trHeight w:val="1284"/>
        </w:trPr>
        <w:tc>
          <w:tcPr>
            <w:tcW w:w="9180" w:type="dxa"/>
            <w:tcBorders>
              <w:top w:val="single" w:color="666666" w:sz="12" w:space="0"/>
            </w:tcBorders>
            <w:tcMar/>
            <w:vAlign w:val="center"/>
          </w:tcPr>
          <w:p w:rsidR="00E0217C" w:rsidP="00E0217C" w:rsidRDefault="00E0217C" w14:paraId="08453A7B" w14:textId="77777777">
            <w:pPr>
              <w:pStyle w:val="TableParagraph"/>
              <w:numPr>
                <w:ilvl w:val="0"/>
                <w:numId w:val="10"/>
              </w:numPr>
              <w:ind w:left="285" w:right="108" w:hanging="270"/>
              <w:rPr>
                <w:sz w:val="24"/>
              </w:rPr>
            </w:pPr>
            <w:r>
              <w:rPr>
                <w:sz w:val="24"/>
              </w:rPr>
              <w:t>The ‘Welcome</w:t>
            </w:r>
            <w:r w:rsidRPr="00EF5980">
              <w:rPr>
                <w:sz w:val="24"/>
              </w:rPr>
              <w:t xml:space="preserve"> </w:t>
            </w:r>
            <w:r>
              <w:rPr>
                <w:sz w:val="24"/>
              </w:rPr>
              <w:t>to</w:t>
            </w:r>
            <w:r w:rsidRPr="00EF5980">
              <w:rPr>
                <w:sz w:val="24"/>
              </w:rPr>
              <w:t xml:space="preserve"> </w:t>
            </w:r>
            <w:r>
              <w:rPr>
                <w:sz w:val="24"/>
              </w:rPr>
              <w:t>Playgroup’</w:t>
            </w:r>
            <w:r w:rsidRPr="00EF5980">
              <w:rPr>
                <w:sz w:val="24"/>
              </w:rPr>
              <w:t xml:space="preserve"> </w:t>
            </w:r>
            <w:r>
              <w:rPr>
                <w:sz w:val="24"/>
              </w:rPr>
              <w:t>and</w:t>
            </w:r>
            <w:r w:rsidRPr="00EF5980">
              <w:rPr>
                <w:sz w:val="24"/>
              </w:rPr>
              <w:t xml:space="preserve"> </w:t>
            </w:r>
            <w:r>
              <w:rPr>
                <w:sz w:val="24"/>
              </w:rPr>
              <w:t>‘Playgroup Illness Guidance’ posters are posted and followed at Playgroup.</w:t>
            </w:r>
            <w:r w:rsidRPr="00EF5980">
              <w:rPr>
                <w:sz w:val="24"/>
              </w:rPr>
              <w:t xml:space="preserve"> </w:t>
            </w:r>
            <w:r>
              <w:rPr>
                <w:sz w:val="24"/>
              </w:rPr>
              <w:t>Each parent/caregiver is informed of these practices. Playgroup</w:t>
            </w:r>
            <w:r w:rsidRPr="00EF5980">
              <w:rPr>
                <w:sz w:val="24"/>
              </w:rPr>
              <w:t xml:space="preserve"> </w:t>
            </w:r>
            <w:r>
              <w:rPr>
                <w:sz w:val="24"/>
              </w:rPr>
              <w:t>staﬀ</w:t>
            </w:r>
            <w:r w:rsidRPr="00EF5980">
              <w:rPr>
                <w:sz w:val="24"/>
              </w:rPr>
              <w:t xml:space="preserve"> </w:t>
            </w:r>
            <w:r>
              <w:rPr>
                <w:sz w:val="24"/>
              </w:rPr>
              <w:t>members</w:t>
            </w:r>
            <w:r w:rsidRPr="00EF5980">
              <w:rPr>
                <w:sz w:val="24"/>
              </w:rPr>
              <w:t xml:space="preserve"> </w:t>
            </w:r>
            <w:r>
              <w:rPr>
                <w:sz w:val="24"/>
              </w:rPr>
              <w:t>reinforce</w:t>
            </w:r>
            <w:r w:rsidRPr="00EF5980">
              <w:rPr>
                <w:sz w:val="24"/>
              </w:rPr>
              <w:t xml:space="preserve"> </w:t>
            </w:r>
            <w:r>
              <w:rPr>
                <w:sz w:val="24"/>
              </w:rPr>
              <w:t>all</w:t>
            </w:r>
            <w:r w:rsidRPr="00EF5980">
              <w:rPr>
                <w:sz w:val="24"/>
              </w:rPr>
              <w:t xml:space="preserve"> </w:t>
            </w:r>
            <w:r>
              <w:rPr>
                <w:sz w:val="24"/>
              </w:rPr>
              <w:t>Health</w:t>
            </w:r>
            <w:r w:rsidRPr="00EF5980">
              <w:rPr>
                <w:sz w:val="24"/>
              </w:rPr>
              <w:t xml:space="preserve"> </w:t>
            </w:r>
            <w:r>
              <w:rPr>
                <w:sz w:val="24"/>
              </w:rPr>
              <w:t>and</w:t>
            </w:r>
            <w:r w:rsidRPr="00EF5980">
              <w:rPr>
                <w:sz w:val="24"/>
              </w:rPr>
              <w:t xml:space="preserve"> </w:t>
            </w:r>
            <w:r>
              <w:rPr>
                <w:sz w:val="24"/>
              </w:rPr>
              <w:t>Safety</w:t>
            </w:r>
            <w:r w:rsidRPr="00EF5980">
              <w:rPr>
                <w:sz w:val="24"/>
              </w:rPr>
              <w:t xml:space="preserve"> </w:t>
            </w:r>
            <w:r>
              <w:rPr>
                <w:sz w:val="24"/>
              </w:rPr>
              <w:t>Practices,</w:t>
            </w:r>
            <w:r w:rsidRPr="00EF5980">
              <w:rPr>
                <w:sz w:val="24"/>
              </w:rPr>
              <w:t xml:space="preserve"> including</w:t>
            </w:r>
            <w:r>
              <w:rPr>
                <w:sz w:val="24"/>
              </w:rPr>
              <w:t xml:space="preserve"> </w:t>
            </w:r>
            <w:r w:rsidRPr="00B907D8">
              <w:rPr>
                <w:sz w:val="24"/>
              </w:rPr>
              <w:t>sending families home if caregivers or</w:t>
            </w:r>
            <w:r>
              <w:rPr>
                <w:sz w:val="24"/>
              </w:rPr>
              <w:t xml:space="preserve"> </w:t>
            </w:r>
            <w:r w:rsidRPr="00B907D8">
              <w:rPr>
                <w:sz w:val="24"/>
              </w:rPr>
              <w:t>children are too ill to attend</w:t>
            </w:r>
          </w:p>
        </w:tc>
        <w:tc>
          <w:tcPr>
            <w:tcW w:w="1260" w:type="dxa"/>
            <w:tcBorders>
              <w:top w:val="single" w:color="666666" w:sz="12" w:space="0"/>
            </w:tcBorders>
            <w:tcMar/>
          </w:tcPr>
          <w:p w:rsidR="00E0217C" w:rsidP="001B678B" w:rsidRDefault="00E0217C" w14:paraId="62E134AF" w14:textId="77777777">
            <w:pPr>
              <w:pStyle w:val="TableParagraph"/>
              <w:rPr>
                <w:rFonts w:ascii="Times New Roman"/>
                <w:sz w:val="24"/>
              </w:rPr>
            </w:pPr>
          </w:p>
        </w:tc>
        <w:tc>
          <w:tcPr>
            <w:tcW w:w="1440" w:type="dxa"/>
            <w:tcBorders>
              <w:top w:val="single" w:color="666666" w:sz="12" w:space="0"/>
            </w:tcBorders>
            <w:tcMar/>
          </w:tcPr>
          <w:p w:rsidR="00E0217C" w:rsidP="001B678B" w:rsidRDefault="00E0217C" w14:paraId="74AEF9A8" w14:textId="77777777">
            <w:pPr>
              <w:pStyle w:val="TableParagraph"/>
              <w:rPr>
                <w:rFonts w:ascii="Times New Roman"/>
                <w:sz w:val="24"/>
              </w:rPr>
            </w:pPr>
          </w:p>
        </w:tc>
        <w:tc>
          <w:tcPr>
            <w:tcW w:w="1440" w:type="dxa"/>
            <w:tcBorders>
              <w:top w:val="single" w:color="666666" w:sz="12" w:space="0"/>
            </w:tcBorders>
            <w:tcMar/>
          </w:tcPr>
          <w:p w:rsidR="00E0217C" w:rsidP="001B678B" w:rsidRDefault="00E0217C" w14:paraId="77ACAB4C" w14:textId="77777777">
            <w:pPr>
              <w:pStyle w:val="TableParagraph"/>
              <w:rPr>
                <w:rFonts w:ascii="Times New Roman"/>
                <w:sz w:val="24"/>
              </w:rPr>
            </w:pPr>
          </w:p>
        </w:tc>
        <w:tc>
          <w:tcPr>
            <w:tcW w:w="1459" w:type="dxa"/>
            <w:tcBorders>
              <w:top w:val="single" w:color="666666" w:sz="12" w:space="0"/>
            </w:tcBorders>
            <w:tcMar/>
          </w:tcPr>
          <w:p w:rsidR="00E0217C" w:rsidP="001B678B" w:rsidRDefault="00E0217C" w14:paraId="363479D2" w14:textId="77777777">
            <w:pPr>
              <w:pStyle w:val="TableParagraph"/>
              <w:rPr>
                <w:rFonts w:ascii="Times New Roman"/>
                <w:sz w:val="24"/>
              </w:rPr>
            </w:pPr>
          </w:p>
        </w:tc>
      </w:tr>
      <w:tr w:rsidR="00E0217C" w:rsidTr="684E779A" w14:paraId="0458CA01" w14:textId="77777777">
        <w:trPr>
          <w:trHeight w:val="676"/>
        </w:trPr>
        <w:tc>
          <w:tcPr>
            <w:tcW w:w="9180" w:type="dxa"/>
            <w:tcMar/>
            <w:vAlign w:val="center"/>
          </w:tcPr>
          <w:p w:rsidR="00E0217C" w:rsidP="00E0217C" w:rsidRDefault="00E0217C" w14:paraId="21D40F2E" w14:textId="77777777">
            <w:pPr>
              <w:pStyle w:val="TableParagraph"/>
              <w:numPr>
                <w:ilvl w:val="0"/>
                <w:numId w:val="10"/>
              </w:numPr>
              <w:ind w:left="285" w:right="108" w:hanging="270"/>
              <w:rPr>
                <w:sz w:val="24"/>
              </w:rPr>
            </w:pPr>
            <w:r>
              <w:rPr>
                <w:sz w:val="24"/>
              </w:rPr>
              <w:t>Every</w:t>
            </w:r>
            <w:r w:rsidRPr="00EF5980">
              <w:rPr>
                <w:sz w:val="24"/>
              </w:rPr>
              <w:t xml:space="preserve"> </w:t>
            </w:r>
            <w:r>
              <w:rPr>
                <w:sz w:val="24"/>
              </w:rPr>
              <w:t>parent/caregiver</w:t>
            </w:r>
            <w:r w:rsidRPr="00EF5980">
              <w:rPr>
                <w:sz w:val="24"/>
              </w:rPr>
              <w:t xml:space="preserve"> </w:t>
            </w:r>
            <w:r>
              <w:rPr>
                <w:sz w:val="24"/>
              </w:rPr>
              <w:t>completes</w:t>
            </w:r>
            <w:r w:rsidRPr="00EF5980">
              <w:rPr>
                <w:sz w:val="24"/>
              </w:rPr>
              <w:t xml:space="preserve"> </w:t>
            </w:r>
            <w:r>
              <w:rPr>
                <w:sz w:val="24"/>
              </w:rPr>
              <w:t>the Playgroup Registration Form once a year, completes daily sign in sheets at each visit, and provides emergency contact info that is kept on file at Playgroup.</w:t>
            </w:r>
          </w:p>
        </w:tc>
        <w:tc>
          <w:tcPr>
            <w:tcW w:w="1260" w:type="dxa"/>
            <w:tcMar/>
          </w:tcPr>
          <w:p w:rsidR="00E0217C" w:rsidP="001B678B" w:rsidRDefault="00E0217C" w14:paraId="5F571B38" w14:textId="77777777">
            <w:pPr>
              <w:pStyle w:val="TableParagraph"/>
              <w:rPr>
                <w:rFonts w:ascii="Times New Roman"/>
                <w:sz w:val="24"/>
              </w:rPr>
            </w:pPr>
          </w:p>
        </w:tc>
        <w:tc>
          <w:tcPr>
            <w:tcW w:w="1440" w:type="dxa"/>
            <w:tcMar/>
          </w:tcPr>
          <w:p w:rsidR="00E0217C" w:rsidP="001B678B" w:rsidRDefault="00E0217C" w14:paraId="2BBC266F" w14:textId="77777777">
            <w:pPr>
              <w:pStyle w:val="TableParagraph"/>
              <w:rPr>
                <w:rFonts w:ascii="Times New Roman"/>
                <w:sz w:val="24"/>
              </w:rPr>
            </w:pPr>
          </w:p>
        </w:tc>
        <w:tc>
          <w:tcPr>
            <w:tcW w:w="1440" w:type="dxa"/>
            <w:tcMar/>
          </w:tcPr>
          <w:p w:rsidR="00E0217C" w:rsidP="001B678B" w:rsidRDefault="00E0217C" w14:paraId="6C1B4A29" w14:textId="77777777">
            <w:pPr>
              <w:pStyle w:val="TableParagraph"/>
              <w:rPr>
                <w:rFonts w:ascii="Times New Roman"/>
                <w:sz w:val="24"/>
              </w:rPr>
            </w:pPr>
          </w:p>
        </w:tc>
        <w:tc>
          <w:tcPr>
            <w:tcW w:w="1459" w:type="dxa"/>
            <w:tcMar/>
          </w:tcPr>
          <w:p w:rsidR="00E0217C" w:rsidP="001B678B" w:rsidRDefault="00E0217C" w14:paraId="6DF8FEED" w14:textId="77777777">
            <w:pPr>
              <w:pStyle w:val="TableParagraph"/>
              <w:rPr>
                <w:rFonts w:ascii="Times New Roman"/>
                <w:sz w:val="24"/>
              </w:rPr>
            </w:pPr>
          </w:p>
        </w:tc>
      </w:tr>
      <w:tr w:rsidR="00E0217C" w:rsidTr="684E779A" w14:paraId="65FF750E" w14:textId="77777777">
        <w:trPr>
          <w:trHeight w:val="963"/>
        </w:trPr>
        <w:tc>
          <w:tcPr>
            <w:tcW w:w="9180" w:type="dxa"/>
            <w:tcMar/>
            <w:vAlign w:val="center"/>
          </w:tcPr>
          <w:p w:rsidRPr="00BF0428" w:rsidR="00E0217C" w:rsidP="00BF0428" w:rsidRDefault="00E0217C" w14:paraId="044274A5" w14:textId="26873C93">
            <w:pPr>
              <w:pStyle w:val="TableParagraph"/>
              <w:numPr>
                <w:ilvl w:val="0"/>
                <w:numId w:val="10"/>
              </w:numPr>
              <w:ind w:left="375" w:right="108"/>
              <w:rPr>
                <w:sz w:val="24"/>
              </w:rPr>
            </w:pPr>
            <w:r>
              <w:rPr>
                <w:sz w:val="24"/>
              </w:rPr>
              <w:t>All</w:t>
            </w:r>
            <w:r w:rsidRPr="00EF5980">
              <w:rPr>
                <w:sz w:val="24"/>
              </w:rPr>
              <w:t xml:space="preserve"> </w:t>
            </w:r>
            <w:r>
              <w:rPr>
                <w:sz w:val="24"/>
              </w:rPr>
              <w:t>staﬀ</w:t>
            </w:r>
            <w:r w:rsidRPr="00EF5980">
              <w:rPr>
                <w:sz w:val="24"/>
              </w:rPr>
              <w:t xml:space="preserve"> </w:t>
            </w:r>
            <w:r>
              <w:rPr>
                <w:sz w:val="24"/>
              </w:rPr>
              <w:t>wash</w:t>
            </w:r>
            <w:r w:rsidRPr="00EF5980">
              <w:rPr>
                <w:sz w:val="24"/>
              </w:rPr>
              <w:t xml:space="preserve"> </w:t>
            </w:r>
            <w:r>
              <w:rPr>
                <w:sz w:val="24"/>
              </w:rPr>
              <w:t>their</w:t>
            </w:r>
            <w:r w:rsidRPr="00EF5980">
              <w:rPr>
                <w:sz w:val="24"/>
              </w:rPr>
              <w:t xml:space="preserve"> </w:t>
            </w:r>
            <w:r>
              <w:rPr>
                <w:sz w:val="24"/>
              </w:rPr>
              <w:t>hands</w:t>
            </w:r>
            <w:r w:rsidRPr="00EF5980">
              <w:rPr>
                <w:sz w:val="24"/>
              </w:rPr>
              <w:t xml:space="preserve"> </w:t>
            </w:r>
            <w:r>
              <w:rPr>
                <w:sz w:val="24"/>
              </w:rPr>
              <w:t>upon</w:t>
            </w:r>
            <w:r w:rsidRPr="00EF5980">
              <w:rPr>
                <w:sz w:val="24"/>
              </w:rPr>
              <w:t xml:space="preserve"> </w:t>
            </w:r>
            <w:r>
              <w:rPr>
                <w:sz w:val="24"/>
              </w:rPr>
              <w:t>arrival,</w:t>
            </w:r>
            <w:r w:rsidRPr="00EF5980">
              <w:rPr>
                <w:sz w:val="24"/>
              </w:rPr>
              <w:t xml:space="preserve"> </w:t>
            </w:r>
            <w:r>
              <w:rPr>
                <w:sz w:val="24"/>
              </w:rPr>
              <w:t>before</w:t>
            </w:r>
            <w:r w:rsidRPr="00EF5980">
              <w:rPr>
                <w:sz w:val="24"/>
              </w:rPr>
              <w:t xml:space="preserve"> </w:t>
            </w:r>
            <w:r>
              <w:rPr>
                <w:sz w:val="24"/>
              </w:rPr>
              <w:t>preparing</w:t>
            </w:r>
            <w:r w:rsidRPr="00EF5980">
              <w:rPr>
                <w:sz w:val="24"/>
              </w:rPr>
              <w:t xml:space="preserve"> </w:t>
            </w:r>
            <w:r>
              <w:rPr>
                <w:sz w:val="24"/>
              </w:rPr>
              <w:t>snacks</w:t>
            </w:r>
            <w:r w:rsidRPr="00EF5980">
              <w:rPr>
                <w:sz w:val="24"/>
              </w:rPr>
              <w:t xml:space="preserve"> </w:t>
            </w:r>
            <w:r>
              <w:rPr>
                <w:sz w:val="24"/>
              </w:rPr>
              <w:t>and</w:t>
            </w:r>
            <w:r w:rsidRPr="00EF5980">
              <w:rPr>
                <w:sz w:val="24"/>
              </w:rPr>
              <w:t xml:space="preserve"> </w:t>
            </w:r>
            <w:r>
              <w:rPr>
                <w:sz w:val="24"/>
              </w:rPr>
              <w:t>after</w:t>
            </w:r>
            <w:r w:rsidRPr="00EF5980">
              <w:rPr>
                <w:sz w:val="24"/>
              </w:rPr>
              <w:t xml:space="preserve"> </w:t>
            </w:r>
            <w:r>
              <w:rPr>
                <w:sz w:val="24"/>
              </w:rPr>
              <w:t>toileting, or cleaning up messes.</w:t>
            </w:r>
            <w:r w:rsidRPr="00EF5980">
              <w:rPr>
                <w:sz w:val="24"/>
              </w:rPr>
              <w:t xml:space="preserve"> </w:t>
            </w:r>
            <w:r>
              <w:rPr>
                <w:sz w:val="24"/>
              </w:rPr>
              <w:t>Families are encouraged to engage in the same practice.</w:t>
            </w:r>
          </w:p>
        </w:tc>
        <w:tc>
          <w:tcPr>
            <w:tcW w:w="1260" w:type="dxa"/>
            <w:tcMar/>
          </w:tcPr>
          <w:p w:rsidR="00E0217C" w:rsidP="001B678B" w:rsidRDefault="00E0217C" w14:paraId="04818030" w14:textId="77777777">
            <w:pPr>
              <w:pStyle w:val="TableParagraph"/>
              <w:rPr>
                <w:rFonts w:ascii="Times New Roman"/>
                <w:sz w:val="24"/>
              </w:rPr>
            </w:pPr>
          </w:p>
        </w:tc>
        <w:tc>
          <w:tcPr>
            <w:tcW w:w="1440" w:type="dxa"/>
            <w:tcMar/>
          </w:tcPr>
          <w:p w:rsidR="00E0217C" w:rsidP="001B678B" w:rsidRDefault="00E0217C" w14:paraId="771F6549" w14:textId="77777777">
            <w:pPr>
              <w:pStyle w:val="TableParagraph"/>
              <w:rPr>
                <w:rFonts w:ascii="Times New Roman"/>
                <w:sz w:val="24"/>
              </w:rPr>
            </w:pPr>
          </w:p>
        </w:tc>
        <w:tc>
          <w:tcPr>
            <w:tcW w:w="1440" w:type="dxa"/>
            <w:tcMar/>
          </w:tcPr>
          <w:p w:rsidR="00E0217C" w:rsidP="001B678B" w:rsidRDefault="00E0217C" w14:paraId="0A7D9609" w14:textId="77777777">
            <w:pPr>
              <w:pStyle w:val="TableParagraph"/>
              <w:rPr>
                <w:rFonts w:ascii="Times New Roman"/>
                <w:sz w:val="24"/>
              </w:rPr>
            </w:pPr>
          </w:p>
        </w:tc>
        <w:tc>
          <w:tcPr>
            <w:tcW w:w="1459" w:type="dxa"/>
            <w:tcMar/>
          </w:tcPr>
          <w:p w:rsidR="00E0217C" w:rsidP="001B678B" w:rsidRDefault="00E0217C" w14:paraId="0EF19C22" w14:textId="77777777">
            <w:pPr>
              <w:pStyle w:val="TableParagraph"/>
              <w:rPr>
                <w:rFonts w:ascii="Times New Roman"/>
                <w:sz w:val="24"/>
              </w:rPr>
            </w:pPr>
          </w:p>
        </w:tc>
      </w:tr>
      <w:tr w:rsidR="00E0217C" w:rsidTr="684E779A" w14:paraId="1A463650" w14:textId="77777777">
        <w:trPr>
          <w:trHeight w:val="602"/>
        </w:trPr>
        <w:tc>
          <w:tcPr>
            <w:tcW w:w="9180" w:type="dxa"/>
            <w:tcBorders>
              <w:bottom w:val="single" w:color="666666" w:sz="12" w:space="0"/>
            </w:tcBorders>
            <w:tcMar/>
            <w:vAlign w:val="center"/>
          </w:tcPr>
          <w:p w:rsidR="00E0217C" w:rsidP="001B678B" w:rsidRDefault="00E0217C" w14:paraId="143A767A" w14:textId="77777777">
            <w:pPr>
              <w:pStyle w:val="TableParagraph"/>
              <w:spacing w:before="1"/>
              <w:ind w:right="180"/>
              <w:jc w:val="center"/>
              <w:rPr>
                <w:b/>
                <w:sz w:val="24"/>
              </w:rPr>
            </w:pPr>
            <w:r w:rsidRPr="0075060A">
              <w:rPr>
                <w:b/>
                <w:bCs/>
                <w:sz w:val="26"/>
                <w:szCs w:val="26"/>
              </w:rPr>
              <w:lastRenderedPageBreak/>
              <w:t>Practices to ensure the Health and Safety of children and families</w:t>
            </w:r>
            <w:r>
              <w:rPr>
                <w:b/>
                <w:bCs/>
                <w:sz w:val="26"/>
                <w:szCs w:val="26"/>
              </w:rPr>
              <w:t xml:space="preserve"> (</w:t>
            </w:r>
            <w:proofErr w:type="spellStart"/>
            <w:r>
              <w:rPr>
                <w:b/>
                <w:bCs/>
                <w:sz w:val="26"/>
                <w:szCs w:val="26"/>
              </w:rPr>
              <w:t>cont</w:t>
            </w:r>
            <w:proofErr w:type="spellEnd"/>
            <w:r>
              <w:rPr>
                <w:b/>
                <w:bCs/>
                <w:sz w:val="26"/>
                <w:szCs w:val="26"/>
              </w:rPr>
              <w:t>)</w:t>
            </w:r>
          </w:p>
        </w:tc>
        <w:tc>
          <w:tcPr>
            <w:tcW w:w="1260" w:type="dxa"/>
            <w:tcBorders>
              <w:bottom w:val="single" w:color="666666" w:sz="12" w:space="0"/>
            </w:tcBorders>
            <w:tcMar/>
          </w:tcPr>
          <w:p w:rsidR="00E0217C" w:rsidP="001B678B" w:rsidRDefault="00E0217C" w14:paraId="21DFD860" w14:textId="77777777">
            <w:pPr>
              <w:pStyle w:val="TableParagraph"/>
              <w:ind w:left="237" w:right="142" w:hanging="80"/>
              <w:rPr>
                <w:b/>
                <w:sz w:val="24"/>
              </w:rPr>
            </w:pPr>
            <w:r>
              <w:rPr>
                <w:b/>
                <w:color w:val="6E2C5F"/>
                <w:spacing w:val="-2"/>
                <w:sz w:val="24"/>
              </w:rPr>
              <w:t>Have</w:t>
            </w:r>
            <w:r>
              <w:rPr>
                <w:b/>
                <w:color w:val="6E2C5F"/>
                <w:spacing w:val="-10"/>
                <w:sz w:val="24"/>
              </w:rPr>
              <w:t xml:space="preserve"> </w:t>
            </w:r>
            <w:r>
              <w:rPr>
                <w:b/>
                <w:color w:val="6E2C5F"/>
                <w:spacing w:val="-2"/>
                <w:sz w:val="24"/>
              </w:rPr>
              <w:t>not started</w:t>
            </w:r>
          </w:p>
        </w:tc>
        <w:tc>
          <w:tcPr>
            <w:tcW w:w="1440" w:type="dxa"/>
            <w:tcBorders>
              <w:bottom w:val="single" w:color="666666" w:sz="12" w:space="0"/>
            </w:tcBorders>
            <w:tcMar/>
          </w:tcPr>
          <w:p w:rsidR="00E0217C" w:rsidP="001B678B" w:rsidRDefault="00E0217C" w14:paraId="237C9B3E" w14:textId="77777777">
            <w:pPr>
              <w:pStyle w:val="TableParagraph"/>
              <w:spacing w:line="287" w:lineRule="exact"/>
              <w:ind w:left="107"/>
              <w:rPr>
                <w:b/>
                <w:sz w:val="24"/>
              </w:rPr>
            </w:pPr>
            <w:r>
              <w:rPr>
                <w:b/>
                <w:color w:val="6E2C5F"/>
                <w:sz w:val="24"/>
              </w:rPr>
              <w:t>In</w:t>
            </w:r>
            <w:r>
              <w:rPr>
                <w:b/>
                <w:color w:val="6E2C5F"/>
                <w:spacing w:val="-3"/>
                <w:sz w:val="24"/>
              </w:rPr>
              <w:t xml:space="preserve"> </w:t>
            </w:r>
            <w:r>
              <w:rPr>
                <w:b/>
                <w:color w:val="6E2C5F"/>
                <w:spacing w:val="-2"/>
                <w:sz w:val="24"/>
              </w:rPr>
              <w:t>Progress</w:t>
            </w:r>
          </w:p>
        </w:tc>
        <w:tc>
          <w:tcPr>
            <w:tcW w:w="1440" w:type="dxa"/>
            <w:tcBorders>
              <w:bottom w:val="single" w:color="666666" w:sz="12" w:space="0"/>
            </w:tcBorders>
            <w:tcMar/>
          </w:tcPr>
          <w:p w:rsidR="00E0217C" w:rsidP="001B678B" w:rsidRDefault="00E0217C" w14:paraId="7E5C4E1F" w14:textId="77777777">
            <w:pPr>
              <w:pStyle w:val="TableParagraph"/>
              <w:spacing w:line="287" w:lineRule="exact"/>
              <w:ind w:left="302"/>
              <w:rPr>
                <w:b/>
                <w:sz w:val="24"/>
              </w:rPr>
            </w:pPr>
            <w:r>
              <w:rPr>
                <w:b/>
                <w:color w:val="6E2C5F"/>
                <w:sz w:val="24"/>
              </w:rPr>
              <w:t>In</w:t>
            </w:r>
            <w:r>
              <w:rPr>
                <w:b/>
                <w:color w:val="6E2C5F"/>
                <w:spacing w:val="-3"/>
                <w:sz w:val="24"/>
              </w:rPr>
              <w:t xml:space="preserve"> </w:t>
            </w:r>
            <w:r>
              <w:rPr>
                <w:b/>
                <w:color w:val="6E2C5F"/>
                <w:spacing w:val="-2"/>
                <w:sz w:val="24"/>
              </w:rPr>
              <w:t>Place</w:t>
            </w:r>
          </w:p>
        </w:tc>
        <w:tc>
          <w:tcPr>
            <w:tcW w:w="1459" w:type="dxa"/>
            <w:tcBorders>
              <w:bottom w:val="single" w:color="666666" w:sz="12" w:space="0"/>
            </w:tcBorders>
            <w:tcMar/>
          </w:tcPr>
          <w:p w:rsidR="00E0217C" w:rsidP="001B678B" w:rsidRDefault="00E0217C" w14:paraId="362DE8BC" w14:textId="77777777">
            <w:pPr>
              <w:pStyle w:val="TableParagraph"/>
              <w:ind w:left="290" w:right="281" w:firstLine="165"/>
              <w:rPr>
                <w:b/>
                <w:sz w:val="24"/>
              </w:rPr>
            </w:pPr>
            <w:r>
              <w:rPr>
                <w:b/>
                <w:color w:val="6E2C5F"/>
                <w:spacing w:val="-4"/>
                <w:sz w:val="24"/>
              </w:rPr>
              <w:t xml:space="preserve">Need </w:t>
            </w:r>
            <w:r>
              <w:rPr>
                <w:b/>
                <w:color w:val="6E2C5F"/>
                <w:spacing w:val="-2"/>
                <w:sz w:val="24"/>
              </w:rPr>
              <w:t>Support</w:t>
            </w:r>
          </w:p>
        </w:tc>
      </w:tr>
      <w:tr w:rsidR="00E0217C" w:rsidTr="684E779A" w14:paraId="7495688B" w14:textId="77777777">
        <w:trPr>
          <w:trHeight w:val="863"/>
        </w:trPr>
        <w:tc>
          <w:tcPr>
            <w:tcW w:w="9180" w:type="dxa"/>
            <w:tcMar/>
            <w:vAlign w:val="center"/>
          </w:tcPr>
          <w:p w:rsidRPr="00064C37" w:rsidR="00E0217C" w:rsidP="00E0217C" w:rsidRDefault="00E0217C" w14:paraId="129E4F84" w14:textId="77777777">
            <w:pPr>
              <w:pStyle w:val="TableParagraph"/>
              <w:numPr>
                <w:ilvl w:val="0"/>
                <w:numId w:val="10"/>
              </w:numPr>
              <w:ind w:left="375" w:right="108"/>
              <w:rPr>
                <w:sz w:val="24"/>
              </w:rPr>
            </w:pPr>
            <w:r>
              <w:rPr>
                <w:sz w:val="24"/>
              </w:rPr>
              <w:t>A designated eating area is established</w:t>
            </w:r>
            <w:r w:rsidRPr="00EF5980">
              <w:rPr>
                <w:sz w:val="24"/>
              </w:rPr>
              <w:t xml:space="preserve"> </w:t>
            </w:r>
            <w:r>
              <w:rPr>
                <w:sz w:val="24"/>
              </w:rPr>
              <w:t>where adults and children can be seated while</w:t>
            </w:r>
            <w:r w:rsidRPr="00EF5980">
              <w:rPr>
                <w:sz w:val="24"/>
              </w:rPr>
              <w:t xml:space="preserve"> </w:t>
            </w:r>
            <w:r>
              <w:rPr>
                <w:sz w:val="24"/>
              </w:rPr>
              <w:t>they</w:t>
            </w:r>
            <w:r w:rsidRPr="00EF5980">
              <w:rPr>
                <w:sz w:val="24"/>
              </w:rPr>
              <w:t xml:space="preserve"> </w:t>
            </w:r>
            <w:r>
              <w:rPr>
                <w:sz w:val="24"/>
              </w:rPr>
              <w:t>eat,</w:t>
            </w:r>
            <w:r w:rsidRPr="00EF5980">
              <w:rPr>
                <w:sz w:val="24"/>
              </w:rPr>
              <w:t xml:space="preserve"> </w:t>
            </w:r>
            <w:r>
              <w:rPr>
                <w:sz w:val="24"/>
              </w:rPr>
              <w:t>caregivers</w:t>
            </w:r>
            <w:r w:rsidRPr="00EF5980">
              <w:rPr>
                <w:sz w:val="24"/>
              </w:rPr>
              <w:t xml:space="preserve"> </w:t>
            </w:r>
            <w:r>
              <w:rPr>
                <w:sz w:val="24"/>
              </w:rPr>
              <w:t>are</w:t>
            </w:r>
            <w:r w:rsidRPr="00EF5980">
              <w:rPr>
                <w:sz w:val="24"/>
              </w:rPr>
              <w:t xml:space="preserve"> </w:t>
            </w:r>
            <w:r>
              <w:rPr>
                <w:sz w:val="24"/>
              </w:rPr>
              <w:t>informed</w:t>
            </w:r>
            <w:r w:rsidRPr="00EF5980">
              <w:rPr>
                <w:sz w:val="24"/>
              </w:rPr>
              <w:t xml:space="preserve"> </w:t>
            </w:r>
            <w:r>
              <w:rPr>
                <w:sz w:val="24"/>
              </w:rPr>
              <w:t>about</w:t>
            </w:r>
            <w:r w:rsidRPr="00EF5980">
              <w:rPr>
                <w:sz w:val="24"/>
              </w:rPr>
              <w:t xml:space="preserve"> </w:t>
            </w:r>
            <w:r>
              <w:rPr>
                <w:sz w:val="24"/>
              </w:rPr>
              <w:t>this</w:t>
            </w:r>
            <w:r w:rsidRPr="00EF5980">
              <w:rPr>
                <w:sz w:val="24"/>
              </w:rPr>
              <w:t xml:space="preserve"> </w:t>
            </w:r>
            <w:r>
              <w:rPr>
                <w:sz w:val="24"/>
              </w:rPr>
              <w:t>practice</w:t>
            </w:r>
            <w:r w:rsidRPr="00EF5980">
              <w:rPr>
                <w:sz w:val="24"/>
              </w:rPr>
              <w:t xml:space="preserve"> </w:t>
            </w:r>
            <w:r>
              <w:rPr>
                <w:sz w:val="24"/>
              </w:rPr>
              <w:t>and</w:t>
            </w:r>
            <w:r w:rsidRPr="00EF5980">
              <w:rPr>
                <w:sz w:val="24"/>
              </w:rPr>
              <w:t xml:space="preserve"> </w:t>
            </w:r>
            <w:r>
              <w:rPr>
                <w:sz w:val="24"/>
              </w:rPr>
              <w:t>staﬀ</w:t>
            </w:r>
            <w:r w:rsidRPr="00EF5980">
              <w:rPr>
                <w:sz w:val="24"/>
              </w:rPr>
              <w:t xml:space="preserve"> </w:t>
            </w:r>
            <w:r>
              <w:rPr>
                <w:sz w:val="24"/>
              </w:rPr>
              <w:t>reinforces</w:t>
            </w:r>
            <w:r w:rsidRPr="00EF5980">
              <w:rPr>
                <w:sz w:val="24"/>
              </w:rPr>
              <w:t xml:space="preserve"> </w:t>
            </w:r>
            <w:r>
              <w:rPr>
                <w:sz w:val="24"/>
              </w:rPr>
              <w:t xml:space="preserve">that </w:t>
            </w:r>
            <w:r w:rsidRPr="00064C37">
              <w:rPr>
                <w:sz w:val="24"/>
              </w:rPr>
              <w:t>eating needs to be done in that area.</w:t>
            </w:r>
          </w:p>
        </w:tc>
        <w:tc>
          <w:tcPr>
            <w:tcW w:w="1260" w:type="dxa"/>
            <w:tcMar/>
          </w:tcPr>
          <w:p w:rsidR="00E0217C" w:rsidP="001B678B" w:rsidRDefault="00E0217C" w14:paraId="5E5D341F" w14:textId="77777777">
            <w:pPr>
              <w:pStyle w:val="TableParagraph"/>
              <w:rPr>
                <w:rFonts w:ascii="Times New Roman"/>
                <w:sz w:val="24"/>
              </w:rPr>
            </w:pPr>
          </w:p>
        </w:tc>
        <w:tc>
          <w:tcPr>
            <w:tcW w:w="1440" w:type="dxa"/>
            <w:tcMar/>
          </w:tcPr>
          <w:p w:rsidR="00E0217C" w:rsidP="001B678B" w:rsidRDefault="00E0217C" w14:paraId="38A579CE" w14:textId="77777777">
            <w:pPr>
              <w:pStyle w:val="TableParagraph"/>
              <w:rPr>
                <w:rFonts w:ascii="Times New Roman"/>
                <w:sz w:val="24"/>
              </w:rPr>
            </w:pPr>
          </w:p>
        </w:tc>
        <w:tc>
          <w:tcPr>
            <w:tcW w:w="1440" w:type="dxa"/>
            <w:tcMar/>
          </w:tcPr>
          <w:p w:rsidR="00E0217C" w:rsidP="001B678B" w:rsidRDefault="00E0217C" w14:paraId="3F3EA6EF" w14:textId="77777777">
            <w:pPr>
              <w:pStyle w:val="TableParagraph"/>
              <w:rPr>
                <w:rFonts w:ascii="Times New Roman"/>
                <w:sz w:val="24"/>
              </w:rPr>
            </w:pPr>
          </w:p>
        </w:tc>
        <w:tc>
          <w:tcPr>
            <w:tcW w:w="1459" w:type="dxa"/>
            <w:tcMar/>
          </w:tcPr>
          <w:p w:rsidR="00E0217C" w:rsidP="001B678B" w:rsidRDefault="00E0217C" w14:paraId="6196E328" w14:textId="77777777">
            <w:pPr>
              <w:pStyle w:val="TableParagraph"/>
              <w:rPr>
                <w:rFonts w:ascii="Times New Roman"/>
                <w:sz w:val="24"/>
              </w:rPr>
            </w:pPr>
          </w:p>
        </w:tc>
      </w:tr>
      <w:tr w:rsidR="00E0217C" w:rsidTr="684E779A" w14:paraId="67C0BB1A" w14:textId="77777777">
        <w:trPr>
          <w:trHeight w:val="647"/>
        </w:trPr>
        <w:tc>
          <w:tcPr>
            <w:tcW w:w="9180" w:type="dxa"/>
            <w:tcMar/>
            <w:vAlign w:val="center"/>
          </w:tcPr>
          <w:p w:rsidRPr="00B907D8" w:rsidR="00E0217C" w:rsidP="00E0217C" w:rsidRDefault="00E0217C" w14:paraId="22D895BB" w14:textId="77777777">
            <w:pPr>
              <w:pStyle w:val="TableParagraph"/>
              <w:numPr>
                <w:ilvl w:val="0"/>
                <w:numId w:val="10"/>
              </w:numPr>
              <w:ind w:left="375" w:right="108"/>
              <w:rPr>
                <w:sz w:val="24"/>
              </w:rPr>
            </w:pPr>
            <w:r>
              <w:rPr>
                <w:sz w:val="24"/>
              </w:rPr>
              <w:t>Food</w:t>
            </w:r>
            <w:r w:rsidRPr="00EF5980">
              <w:rPr>
                <w:sz w:val="24"/>
              </w:rPr>
              <w:t xml:space="preserve"> </w:t>
            </w:r>
            <w:r>
              <w:rPr>
                <w:sz w:val="24"/>
              </w:rPr>
              <w:t>provided</w:t>
            </w:r>
            <w:r w:rsidRPr="00EF5980">
              <w:rPr>
                <w:sz w:val="24"/>
              </w:rPr>
              <w:t xml:space="preserve"> </w:t>
            </w:r>
            <w:r>
              <w:rPr>
                <w:sz w:val="24"/>
              </w:rPr>
              <w:t>by</w:t>
            </w:r>
            <w:r w:rsidRPr="00EF5980">
              <w:rPr>
                <w:sz w:val="24"/>
              </w:rPr>
              <w:t xml:space="preserve"> </w:t>
            </w:r>
            <w:r>
              <w:rPr>
                <w:sz w:val="24"/>
              </w:rPr>
              <w:t>the</w:t>
            </w:r>
            <w:r w:rsidRPr="00EF5980">
              <w:rPr>
                <w:sz w:val="24"/>
              </w:rPr>
              <w:t xml:space="preserve"> </w:t>
            </w:r>
            <w:r>
              <w:rPr>
                <w:sz w:val="24"/>
              </w:rPr>
              <w:t>program</w:t>
            </w:r>
            <w:r w:rsidRPr="00EF5980">
              <w:rPr>
                <w:sz w:val="24"/>
              </w:rPr>
              <w:t xml:space="preserve"> </w:t>
            </w:r>
            <w:r>
              <w:rPr>
                <w:sz w:val="24"/>
              </w:rPr>
              <w:t>is</w:t>
            </w:r>
            <w:r w:rsidRPr="00EF5980">
              <w:rPr>
                <w:sz w:val="24"/>
              </w:rPr>
              <w:t xml:space="preserve"> </w:t>
            </w:r>
            <w:r>
              <w:rPr>
                <w:sz w:val="24"/>
              </w:rPr>
              <w:t>age</w:t>
            </w:r>
            <w:r w:rsidRPr="00EF5980">
              <w:rPr>
                <w:sz w:val="24"/>
              </w:rPr>
              <w:t xml:space="preserve"> </w:t>
            </w:r>
            <w:r>
              <w:rPr>
                <w:sz w:val="24"/>
              </w:rPr>
              <w:t>appropriate</w:t>
            </w:r>
            <w:r w:rsidRPr="00EF5980">
              <w:rPr>
                <w:sz w:val="24"/>
              </w:rPr>
              <w:t xml:space="preserve"> </w:t>
            </w:r>
            <w:r>
              <w:rPr>
                <w:sz w:val="24"/>
              </w:rPr>
              <w:t>and</w:t>
            </w:r>
            <w:r w:rsidRPr="00EF5980">
              <w:rPr>
                <w:sz w:val="24"/>
              </w:rPr>
              <w:t xml:space="preserve"> </w:t>
            </w:r>
            <w:r>
              <w:rPr>
                <w:sz w:val="24"/>
              </w:rPr>
              <w:t>is</w:t>
            </w:r>
            <w:r w:rsidRPr="00EF5980">
              <w:rPr>
                <w:sz w:val="24"/>
              </w:rPr>
              <w:t xml:space="preserve"> </w:t>
            </w:r>
            <w:r>
              <w:rPr>
                <w:sz w:val="24"/>
              </w:rPr>
              <w:t>consistent</w:t>
            </w:r>
            <w:r w:rsidRPr="00EF5980">
              <w:rPr>
                <w:sz w:val="24"/>
              </w:rPr>
              <w:t xml:space="preserve"> </w:t>
            </w:r>
            <w:r>
              <w:rPr>
                <w:sz w:val="24"/>
              </w:rPr>
              <w:t>with</w:t>
            </w:r>
            <w:r w:rsidRPr="00EF5980">
              <w:rPr>
                <w:sz w:val="24"/>
              </w:rPr>
              <w:t xml:space="preserve"> </w:t>
            </w:r>
            <w:r>
              <w:rPr>
                <w:sz w:val="24"/>
              </w:rPr>
              <w:t>the</w:t>
            </w:r>
            <w:r w:rsidRPr="00EF5980">
              <w:rPr>
                <w:sz w:val="24"/>
              </w:rPr>
              <w:t xml:space="preserve"> choking</w:t>
            </w:r>
            <w:r>
              <w:rPr>
                <w:sz w:val="24"/>
              </w:rPr>
              <w:t xml:space="preserve"> </w:t>
            </w:r>
            <w:r w:rsidRPr="00B907D8">
              <w:rPr>
                <w:sz w:val="24"/>
              </w:rPr>
              <w:t>safety guidelines provided by First 5 Humboldt.</w:t>
            </w:r>
          </w:p>
        </w:tc>
        <w:tc>
          <w:tcPr>
            <w:tcW w:w="1260" w:type="dxa"/>
            <w:tcMar/>
          </w:tcPr>
          <w:p w:rsidR="00E0217C" w:rsidP="001B678B" w:rsidRDefault="00E0217C" w14:paraId="69F4FCE0" w14:textId="77777777">
            <w:pPr>
              <w:pStyle w:val="TableParagraph"/>
              <w:rPr>
                <w:rFonts w:ascii="Times New Roman"/>
                <w:sz w:val="24"/>
              </w:rPr>
            </w:pPr>
          </w:p>
        </w:tc>
        <w:tc>
          <w:tcPr>
            <w:tcW w:w="1440" w:type="dxa"/>
            <w:tcMar/>
          </w:tcPr>
          <w:p w:rsidR="00E0217C" w:rsidP="001B678B" w:rsidRDefault="00E0217C" w14:paraId="76960453" w14:textId="77777777">
            <w:pPr>
              <w:pStyle w:val="TableParagraph"/>
              <w:rPr>
                <w:rFonts w:ascii="Times New Roman"/>
                <w:sz w:val="24"/>
              </w:rPr>
            </w:pPr>
          </w:p>
        </w:tc>
        <w:tc>
          <w:tcPr>
            <w:tcW w:w="1440" w:type="dxa"/>
            <w:tcMar/>
          </w:tcPr>
          <w:p w:rsidR="00E0217C" w:rsidP="001B678B" w:rsidRDefault="00E0217C" w14:paraId="7430D404" w14:textId="77777777">
            <w:pPr>
              <w:pStyle w:val="TableParagraph"/>
              <w:rPr>
                <w:rFonts w:ascii="Times New Roman"/>
                <w:sz w:val="24"/>
              </w:rPr>
            </w:pPr>
          </w:p>
        </w:tc>
        <w:tc>
          <w:tcPr>
            <w:tcW w:w="1459" w:type="dxa"/>
            <w:tcMar/>
          </w:tcPr>
          <w:p w:rsidR="00E0217C" w:rsidP="001B678B" w:rsidRDefault="00E0217C" w14:paraId="1042A500" w14:textId="77777777">
            <w:pPr>
              <w:pStyle w:val="TableParagraph"/>
              <w:rPr>
                <w:rFonts w:ascii="Times New Roman"/>
                <w:sz w:val="24"/>
              </w:rPr>
            </w:pPr>
          </w:p>
        </w:tc>
      </w:tr>
      <w:tr w:rsidR="00E0217C" w:rsidTr="684E779A" w14:paraId="3122E6CF" w14:textId="77777777">
        <w:trPr>
          <w:trHeight w:val="645"/>
        </w:trPr>
        <w:tc>
          <w:tcPr>
            <w:tcW w:w="9180" w:type="dxa"/>
            <w:tcMar/>
            <w:vAlign w:val="center"/>
          </w:tcPr>
          <w:p w:rsidRPr="00B907D8" w:rsidR="00E0217C" w:rsidP="684E779A" w:rsidRDefault="00E0217C" w14:paraId="67D6C6EF" w14:textId="0E6D2C73">
            <w:pPr>
              <w:pStyle w:val="TableParagraph"/>
              <w:numPr>
                <w:ilvl w:val="0"/>
                <w:numId w:val="10"/>
              </w:numPr>
              <w:suppressLineNumbers w:val="0"/>
              <w:bidi w:val="0"/>
              <w:spacing w:before="0" w:beforeAutospacing="off" w:after="0" w:afterAutospacing="off" w:line="259" w:lineRule="auto"/>
              <w:ind w:left="375" w:right="108" w:hanging="360"/>
              <w:jc w:val="left"/>
              <w:rPr>
                <w:sz w:val="24"/>
                <w:szCs w:val="24"/>
              </w:rPr>
            </w:pPr>
            <w:r w:rsidRPr="684E779A" w:rsidR="00E0217C">
              <w:rPr>
                <w:sz w:val="24"/>
                <w:szCs w:val="24"/>
              </w:rPr>
              <w:t>The</w:t>
            </w:r>
            <w:r w:rsidRPr="684E779A" w:rsidR="00E0217C">
              <w:rPr>
                <w:sz w:val="24"/>
                <w:szCs w:val="24"/>
              </w:rPr>
              <w:t xml:space="preserve"> </w:t>
            </w:r>
            <w:r w:rsidRPr="684E779A" w:rsidR="00E0217C">
              <w:rPr>
                <w:sz w:val="24"/>
                <w:szCs w:val="24"/>
              </w:rPr>
              <w:t>First</w:t>
            </w:r>
            <w:r w:rsidRPr="684E779A" w:rsidR="00E0217C">
              <w:rPr>
                <w:sz w:val="24"/>
                <w:szCs w:val="24"/>
              </w:rPr>
              <w:t xml:space="preserve"> </w:t>
            </w:r>
            <w:r w:rsidRPr="684E779A" w:rsidR="00E0217C">
              <w:rPr>
                <w:sz w:val="24"/>
                <w:szCs w:val="24"/>
              </w:rPr>
              <w:t>5</w:t>
            </w:r>
            <w:r w:rsidRPr="684E779A" w:rsidR="00E0217C">
              <w:rPr>
                <w:sz w:val="24"/>
                <w:szCs w:val="24"/>
              </w:rPr>
              <w:t xml:space="preserve"> </w:t>
            </w:r>
            <w:r w:rsidRPr="684E779A" w:rsidR="00E0217C">
              <w:rPr>
                <w:sz w:val="24"/>
                <w:szCs w:val="24"/>
              </w:rPr>
              <w:t>Healthy</w:t>
            </w:r>
            <w:r w:rsidRPr="684E779A" w:rsidR="00E0217C">
              <w:rPr>
                <w:sz w:val="24"/>
                <w:szCs w:val="24"/>
              </w:rPr>
              <w:t xml:space="preserve"> </w:t>
            </w:r>
            <w:r w:rsidRPr="684E779A" w:rsidR="00E0217C">
              <w:rPr>
                <w:sz w:val="24"/>
                <w:szCs w:val="24"/>
              </w:rPr>
              <w:t>Beverage</w:t>
            </w:r>
            <w:r w:rsidRPr="684E779A" w:rsidR="00E0217C">
              <w:rPr>
                <w:sz w:val="24"/>
                <w:szCs w:val="24"/>
              </w:rPr>
              <w:t xml:space="preserve"> </w:t>
            </w:r>
            <w:r w:rsidRPr="684E779A" w:rsidR="00E0217C">
              <w:rPr>
                <w:sz w:val="24"/>
                <w:szCs w:val="24"/>
              </w:rPr>
              <w:t>Policy</w:t>
            </w:r>
            <w:r w:rsidRPr="684E779A" w:rsidR="00E0217C">
              <w:rPr>
                <w:sz w:val="24"/>
                <w:szCs w:val="24"/>
              </w:rPr>
              <w:t xml:space="preserve"> </w:t>
            </w:r>
            <w:r w:rsidRPr="684E779A" w:rsidR="00E0217C">
              <w:rPr>
                <w:sz w:val="24"/>
                <w:szCs w:val="24"/>
              </w:rPr>
              <w:t>is</w:t>
            </w:r>
            <w:r w:rsidRPr="684E779A" w:rsidR="00E0217C">
              <w:rPr>
                <w:sz w:val="24"/>
                <w:szCs w:val="24"/>
              </w:rPr>
              <w:t xml:space="preserve"> </w:t>
            </w:r>
            <w:r w:rsidRPr="684E779A" w:rsidR="00E0217C">
              <w:rPr>
                <w:sz w:val="24"/>
                <w:szCs w:val="24"/>
              </w:rPr>
              <w:t>followed.</w:t>
            </w:r>
            <w:r w:rsidRPr="684E779A" w:rsidR="00E0217C">
              <w:rPr>
                <w:sz w:val="24"/>
                <w:szCs w:val="24"/>
              </w:rPr>
              <w:t xml:space="preserve"> </w:t>
            </w:r>
            <w:r w:rsidRPr="684E779A" w:rsidR="12246CA7">
              <w:rPr>
                <w:sz w:val="24"/>
                <w:szCs w:val="24"/>
              </w:rPr>
              <w:t xml:space="preserve">(See </w:t>
            </w:r>
            <w:hyperlink r:id="R6a95b52f4e4e4408">
              <w:r w:rsidRPr="684E779A" w:rsidR="3F4F42B7">
                <w:rPr>
                  <w:rStyle w:val="Hyperlink"/>
                  <w:sz w:val="24"/>
                  <w:szCs w:val="24"/>
                </w:rPr>
                <w:t>Playgroup Policies</w:t>
              </w:r>
            </w:hyperlink>
            <w:r w:rsidRPr="684E779A" w:rsidR="3F4F42B7">
              <w:rPr>
                <w:sz w:val="24"/>
                <w:szCs w:val="24"/>
              </w:rPr>
              <w:t xml:space="preserve"> </w:t>
            </w:r>
            <w:r w:rsidRPr="684E779A" w:rsidR="3F4F42B7">
              <w:rPr>
                <w:noProof w:val="0"/>
                <w:lang w:val="en-US"/>
              </w:rPr>
              <w:t>on our website</w:t>
            </w:r>
            <w:r w:rsidRPr="684E779A" w:rsidR="3F4F42B7">
              <w:rPr>
                <w:noProof w:val="0"/>
                <w:lang w:val="en-US"/>
              </w:rPr>
              <w:t>.</w:t>
            </w:r>
            <w:r w:rsidRPr="684E779A" w:rsidR="4CA1E03A">
              <w:rPr>
                <w:noProof w:val="0"/>
                <w:lang w:val="en-US"/>
              </w:rPr>
              <w:t xml:space="preserve">) </w:t>
            </w:r>
            <w:r w:rsidRPr="684E779A" w:rsidR="3F4F42B7">
              <w:rPr>
                <w:noProof w:val="0"/>
                <w:lang w:val="en-US"/>
              </w:rPr>
              <w:t xml:space="preserve"> </w:t>
            </w:r>
            <w:r w:rsidRPr="684E779A" w:rsidR="00E0217C">
              <w:rPr>
                <w:sz w:val="24"/>
                <w:szCs w:val="24"/>
              </w:rPr>
              <w:t>Water</w:t>
            </w:r>
            <w:r w:rsidRPr="684E779A" w:rsidR="00E0217C">
              <w:rPr>
                <w:sz w:val="24"/>
                <w:szCs w:val="24"/>
              </w:rPr>
              <w:t xml:space="preserve"> </w:t>
            </w:r>
            <w:r w:rsidRPr="684E779A" w:rsidR="00E0217C">
              <w:rPr>
                <w:sz w:val="24"/>
                <w:szCs w:val="24"/>
              </w:rPr>
              <w:t>is</w:t>
            </w:r>
            <w:r w:rsidRPr="684E779A" w:rsidR="00E0217C">
              <w:rPr>
                <w:sz w:val="24"/>
                <w:szCs w:val="24"/>
              </w:rPr>
              <w:t xml:space="preserve"> </w:t>
            </w:r>
            <w:r w:rsidRPr="684E779A" w:rsidR="00E0217C">
              <w:rPr>
                <w:sz w:val="24"/>
                <w:szCs w:val="24"/>
              </w:rPr>
              <w:t>accessible</w:t>
            </w:r>
            <w:r w:rsidRPr="684E779A" w:rsidR="00E0217C">
              <w:rPr>
                <w:sz w:val="24"/>
                <w:szCs w:val="24"/>
              </w:rPr>
              <w:t xml:space="preserve"> </w:t>
            </w:r>
            <w:r w:rsidRPr="684E779A" w:rsidR="00E0217C">
              <w:rPr>
                <w:sz w:val="24"/>
                <w:szCs w:val="24"/>
              </w:rPr>
              <w:t>to children and families</w:t>
            </w:r>
            <w:r w:rsidRPr="684E779A" w:rsidR="00E0217C">
              <w:rPr>
                <w:sz w:val="24"/>
                <w:szCs w:val="24"/>
              </w:rPr>
              <w:t>.</w:t>
            </w:r>
          </w:p>
        </w:tc>
        <w:tc>
          <w:tcPr>
            <w:tcW w:w="1260" w:type="dxa"/>
            <w:tcMar/>
          </w:tcPr>
          <w:p w:rsidR="00E0217C" w:rsidP="001B678B" w:rsidRDefault="00E0217C" w14:paraId="359AADA5" w14:textId="77777777">
            <w:pPr>
              <w:pStyle w:val="TableParagraph"/>
              <w:rPr>
                <w:rFonts w:ascii="Times New Roman"/>
                <w:sz w:val="24"/>
              </w:rPr>
            </w:pPr>
          </w:p>
        </w:tc>
        <w:tc>
          <w:tcPr>
            <w:tcW w:w="1440" w:type="dxa"/>
            <w:tcMar/>
          </w:tcPr>
          <w:p w:rsidR="00E0217C" w:rsidP="001B678B" w:rsidRDefault="00E0217C" w14:paraId="0A045F39" w14:textId="77777777">
            <w:pPr>
              <w:pStyle w:val="TableParagraph"/>
              <w:rPr>
                <w:rFonts w:ascii="Times New Roman"/>
                <w:sz w:val="24"/>
              </w:rPr>
            </w:pPr>
          </w:p>
        </w:tc>
        <w:tc>
          <w:tcPr>
            <w:tcW w:w="1440" w:type="dxa"/>
            <w:tcMar/>
          </w:tcPr>
          <w:p w:rsidR="00E0217C" w:rsidP="001B678B" w:rsidRDefault="00E0217C" w14:paraId="64C5BDBC" w14:textId="77777777">
            <w:pPr>
              <w:pStyle w:val="TableParagraph"/>
              <w:rPr>
                <w:rFonts w:ascii="Times New Roman"/>
                <w:sz w:val="24"/>
              </w:rPr>
            </w:pPr>
          </w:p>
        </w:tc>
        <w:tc>
          <w:tcPr>
            <w:tcW w:w="1459" w:type="dxa"/>
            <w:tcMar/>
          </w:tcPr>
          <w:p w:rsidR="00E0217C" w:rsidP="001B678B" w:rsidRDefault="00E0217C" w14:paraId="110CBFB3" w14:textId="77777777">
            <w:pPr>
              <w:pStyle w:val="TableParagraph"/>
              <w:rPr>
                <w:rFonts w:ascii="Times New Roman"/>
                <w:sz w:val="24"/>
              </w:rPr>
            </w:pPr>
          </w:p>
        </w:tc>
      </w:tr>
      <w:tr w:rsidR="00E0217C" w:rsidTr="684E779A" w14:paraId="230EA049" w14:textId="77777777">
        <w:trPr>
          <w:trHeight w:val="719"/>
        </w:trPr>
        <w:tc>
          <w:tcPr>
            <w:tcW w:w="9180" w:type="dxa"/>
            <w:tcMar/>
            <w:vAlign w:val="center"/>
          </w:tcPr>
          <w:p w:rsidRPr="00B907D8" w:rsidR="00E0217C" w:rsidP="00E0217C" w:rsidRDefault="00E0217C" w14:paraId="22FD5031" w14:textId="77777777">
            <w:pPr>
              <w:pStyle w:val="TableParagraph"/>
              <w:numPr>
                <w:ilvl w:val="0"/>
                <w:numId w:val="10"/>
              </w:numPr>
              <w:ind w:left="375" w:right="108"/>
              <w:rPr>
                <w:sz w:val="24"/>
              </w:rPr>
            </w:pPr>
            <w:r>
              <w:rPr>
                <w:sz w:val="24"/>
              </w:rPr>
              <w:t>A</w:t>
            </w:r>
            <w:r w:rsidRPr="00EF5980">
              <w:rPr>
                <w:sz w:val="24"/>
              </w:rPr>
              <w:t xml:space="preserve"> </w:t>
            </w:r>
            <w:r>
              <w:rPr>
                <w:sz w:val="24"/>
              </w:rPr>
              <w:t>system</w:t>
            </w:r>
            <w:r w:rsidRPr="00EF5980">
              <w:rPr>
                <w:sz w:val="24"/>
              </w:rPr>
              <w:t xml:space="preserve"> </w:t>
            </w:r>
            <w:r>
              <w:rPr>
                <w:sz w:val="24"/>
              </w:rPr>
              <w:t>is</w:t>
            </w:r>
            <w:r w:rsidRPr="00EF5980">
              <w:rPr>
                <w:sz w:val="24"/>
              </w:rPr>
              <w:t xml:space="preserve"> </w:t>
            </w:r>
            <w:r>
              <w:rPr>
                <w:sz w:val="24"/>
              </w:rPr>
              <w:t>established</w:t>
            </w:r>
            <w:r w:rsidRPr="00EF5980">
              <w:rPr>
                <w:sz w:val="24"/>
              </w:rPr>
              <w:t xml:space="preserve"> </w:t>
            </w:r>
            <w:r>
              <w:rPr>
                <w:sz w:val="24"/>
              </w:rPr>
              <w:t>for</w:t>
            </w:r>
            <w:r w:rsidRPr="00EF5980">
              <w:rPr>
                <w:sz w:val="24"/>
              </w:rPr>
              <w:t xml:space="preserve"> </w:t>
            </w:r>
            <w:r>
              <w:rPr>
                <w:sz w:val="24"/>
              </w:rPr>
              <w:t>regularly</w:t>
            </w:r>
            <w:r w:rsidRPr="00EF5980">
              <w:rPr>
                <w:sz w:val="24"/>
              </w:rPr>
              <w:t xml:space="preserve"> </w:t>
            </w:r>
            <w:r>
              <w:rPr>
                <w:sz w:val="24"/>
              </w:rPr>
              <w:t>disinfecting</w:t>
            </w:r>
            <w:r w:rsidRPr="00EF5980">
              <w:rPr>
                <w:sz w:val="24"/>
              </w:rPr>
              <w:t xml:space="preserve"> </w:t>
            </w:r>
            <w:r>
              <w:rPr>
                <w:sz w:val="24"/>
              </w:rPr>
              <w:t>toys</w:t>
            </w:r>
            <w:r w:rsidRPr="00EF5980">
              <w:rPr>
                <w:sz w:val="24"/>
              </w:rPr>
              <w:t xml:space="preserve"> </w:t>
            </w:r>
            <w:r>
              <w:rPr>
                <w:sz w:val="24"/>
              </w:rPr>
              <w:t>and</w:t>
            </w:r>
            <w:r w:rsidRPr="00EF5980">
              <w:rPr>
                <w:sz w:val="24"/>
              </w:rPr>
              <w:t xml:space="preserve"> </w:t>
            </w:r>
            <w:r>
              <w:rPr>
                <w:sz w:val="24"/>
              </w:rPr>
              <w:t>parents/caregivers</w:t>
            </w:r>
            <w:r w:rsidRPr="00EF5980">
              <w:rPr>
                <w:sz w:val="24"/>
              </w:rPr>
              <w:t xml:space="preserve"> are</w:t>
            </w:r>
            <w:r>
              <w:rPr>
                <w:sz w:val="24"/>
              </w:rPr>
              <w:t xml:space="preserve"> </w:t>
            </w:r>
            <w:r w:rsidRPr="00B907D8">
              <w:rPr>
                <w:sz w:val="24"/>
              </w:rPr>
              <w:t>notiﬁed of where to put toys that need to be cleaned (mouth toy bin).</w:t>
            </w:r>
          </w:p>
        </w:tc>
        <w:tc>
          <w:tcPr>
            <w:tcW w:w="1260" w:type="dxa"/>
            <w:tcMar/>
          </w:tcPr>
          <w:p w:rsidR="00E0217C" w:rsidP="001B678B" w:rsidRDefault="00E0217C" w14:paraId="6AFA3C18" w14:textId="77777777">
            <w:pPr>
              <w:pStyle w:val="TableParagraph"/>
              <w:rPr>
                <w:rFonts w:ascii="Times New Roman"/>
                <w:sz w:val="24"/>
              </w:rPr>
            </w:pPr>
          </w:p>
        </w:tc>
        <w:tc>
          <w:tcPr>
            <w:tcW w:w="1440" w:type="dxa"/>
            <w:tcMar/>
          </w:tcPr>
          <w:p w:rsidR="00E0217C" w:rsidP="001B678B" w:rsidRDefault="00E0217C" w14:paraId="1CE04BD3" w14:textId="77777777">
            <w:pPr>
              <w:pStyle w:val="TableParagraph"/>
              <w:rPr>
                <w:rFonts w:ascii="Times New Roman"/>
                <w:sz w:val="24"/>
              </w:rPr>
            </w:pPr>
          </w:p>
        </w:tc>
        <w:tc>
          <w:tcPr>
            <w:tcW w:w="1440" w:type="dxa"/>
            <w:tcMar/>
          </w:tcPr>
          <w:p w:rsidR="00E0217C" w:rsidP="001B678B" w:rsidRDefault="00E0217C" w14:paraId="63C98EBB" w14:textId="77777777">
            <w:pPr>
              <w:pStyle w:val="TableParagraph"/>
              <w:rPr>
                <w:rFonts w:ascii="Times New Roman"/>
                <w:sz w:val="24"/>
              </w:rPr>
            </w:pPr>
          </w:p>
        </w:tc>
        <w:tc>
          <w:tcPr>
            <w:tcW w:w="1459" w:type="dxa"/>
            <w:tcMar/>
          </w:tcPr>
          <w:p w:rsidR="00E0217C" w:rsidP="001B678B" w:rsidRDefault="00E0217C" w14:paraId="467574CC" w14:textId="77777777">
            <w:pPr>
              <w:pStyle w:val="TableParagraph"/>
              <w:rPr>
                <w:rFonts w:ascii="Times New Roman"/>
                <w:sz w:val="24"/>
              </w:rPr>
            </w:pPr>
          </w:p>
        </w:tc>
      </w:tr>
      <w:tr w:rsidR="00E0217C" w:rsidTr="684E779A" w14:paraId="68902527" w14:textId="77777777">
        <w:trPr>
          <w:trHeight w:val="710"/>
        </w:trPr>
        <w:tc>
          <w:tcPr>
            <w:tcW w:w="9180" w:type="dxa"/>
            <w:tcMar/>
            <w:vAlign w:val="center"/>
          </w:tcPr>
          <w:p w:rsidR="00E0217C" w:rsidP="00E0217C" w:rsidRDefault="00E0217C" w14:paraId="0327D2C3" w14:textId="77777777">
            <w:pPr>
              <w:pStyle w:val="TableParagraph"/>
              <w:numPr>
                <w:ilvl w:val="0"/>
                <w:numId w:val="10"/>
              </w:numPr>
              <w:ind w:left="375" w:right="108"/>
              <w:rPr>
                <w:sz w:val="24"/>
              </w:rPr>
            </w:pPr>
            <w:r>
              <w:rPr>
                <w:sz w:val="24"/>
              </w:rPr>
              <w:t>All</w:t>
            </w:r>
            <w:r w:rsidRPr="00EF5980">
              <w:rPr>
                <w:sz w:val="24"/>
              </w:rPr>
              <w:t xml:space="preserve"> </w:t>
            </w:r>
            <w:r>
              <w:rPr>
                <w:sz w:val="24"/>
              </w:rPr>
              <w:t>toys</w:t>
            </w:r>
            <w:r w:rsidRPr="00EF5980">
              <w:rPr>
                <w:sz w:val="24"/>
              </w:rPr>
              <w:t xml:space="preserve"> </w:t>
            </w:r>
            <w:r>
              <w:rPr>
                <w:sz w:val="24"/>
              </w:rPr>
              <w:t>meet</w:t>
            </w:r>
            <w:r w:rsidRPr="00EF5980">
              <w:rPr>
                <w:sz w:val="24"/>
              </w:rPr>
              <w:t xml:space="preserve"> </w:t>
            </w:r>
            <w:r>
              <w:rPr>
                <w:sz w:val="24"/>
              </w:rPr>
              <w:t>standard</w:t>
            </w:r>
            <w:r w:rsidRPr="00EF5980">
              <w:rPr>
                <w:sz w:val="24"/>
              </w:rPr>
              <w:t xml:space="preserve"> </w:t>
            </w:r>
            <w:r>
              <w:rPr>
                <w:sz w:val="24"/>
              </w:rPr>
              <w:t>safety</w:t>
            </w:r>
            <w:r w:rsidRPr="00EF5980">
              <w:rPr>
                <w:sz w:val="24"/>
              </w:rPr>
              <w:t xml:space="preserve"> </w:t>
            </w:r>
            <w:r>
              <w:rPr>
                <w:sz w:val="24"/>
              </w:rPr>
              <w:t>codes</w:t>
            </w:r>
            <w:r w:rsidRPr="00EF5980">
              <w:rPr>
                <w:sz w:val="24"/>
              </w:rPr>
              <w:t xml:space="preserve"> </w:t>
            </w:r>
            <w:r>
              <w:rPr>
                <w:sz w:val="24"/>
              </w:rPr>
              <w:t>for</w:t>
            </w:r>
            <w:r w:rsidRPr="00EF5980">
              <w:rPr>
                <w:sz w:val="24"/>
              </w:rPr>
              <w:t xml:space="preserve"> </w:t>
            </w:r>
            <w:r>
              <w:rPr>
                <w:sz w:val="24"/>
              </w:rPr>
              <w:t>age,</w:t>
            </w:r>
            <w:r w:rsidRPr="00EF5980">
              <w:rPr>
                <w:sz w:val="24"/>
              </w:rPr>
              <w:t xml:space="preserve"> </w:t>
            </w:r>
            <w:r>
              <w:rPr>
                <w:sz w:val="24"/>
              </w:rPr>
              <w:t>size,</w:t>
            </w:r>
            <w:r w:rsidRPr="00EF5980">
              <w:rPr>
                <w:sz w:val="24"/>
              </w:rPr>
              <w:t xml:space="preserve"> </w:t>
            </w:r>
            <w:r>
              <w:rPr>
                <w:sz w:val="24"/>
              </w:rPr>
              <w:t>and</w:t>
            </w:r>
            <w:r w:rsidRPr="00EF5980">
              <w:rPr>
                <w:sz w:val="24"/>
              </w:rPr>
              <w:t xml:space="preserve"> </w:t>
            </w:r>
            <w:r>
              <w:rPr>
                <w:sz w:val="24"/>
              </w:rPr>
              <w:t>construction</w:t>
            </w:r>
            <w:r w:rsidRPr="00EF5980">
              <w:rPr>
                <w:sz w:val="24"/>
              </w:rPr>
              <w:t xml:space="preserve"> </w:t>
            </w:r>
            <w:r>
              <w:rPr>
                <w:sz w:val="24"/>
              </w:rPr>
              <w:t>and</w:t>
            </w:r>
            <w:r w:rsidRPr="00EF5980">
              <w:rPr>
                <w:sz w:val="24"/>
              </w:rPr>
              <w:t xml:space="preserve"> </w:t>
            </w:r>
            <w:r>
              <w:rPr>
                <w:sz w:val="24"/>
              </w:rPr>
              <w:t>are</w:t>
            </w:r>
            <w:r w:rsidRPr="00EF5980">
              <w:rPr>
                <w:sz w:val="24"/>
              </w:rPr>
              <w:t xml:space="preserve"> </w:t>
            </w:r>
            <w:r>
              <w:rPr>
                <w:sz w:val="24"/>
              </w:rPr>
              <w:t>durable enough to withstand group play.</w:t>
            </w:r>
          </w:p>
        </w:tc>
        <w:tc>
          <w:tcPr>
            <w:tcW w:w="1260" w:type="dxa"/>
            <w:tcMar/>
          </w:tcPr>
          <w:p w:rsidR="00E0217C" w:rsidP="001B678B" w:rsidRDefault="00E0217C" w14:paraId="29CD25D5" w14:textId="77777777">
            <w:pPr>
              <w:pStyle w:val="TableParagraph"/>
              <w:rPr>
                <w:rFonts w:ascii="Times New Roman"/>
                <w:sz w:val="24"/>
              </w:rPr>
            </w:pPr>
          </w:p>
        </w:tc>
        <w:tc>
          <w:tcPr>
            <w:tcW w:w="1440" w:type="dxa"/>
            <w:tcMar/>
          </w:tcPr>
          <w:p w:rsidR="00E0217C" w:rsidP="001B678B" w:rsidRDefault="00E0217C" w14:paraId="3E312F8D" w14:textId="77777777">
            <w:pPr>
              <w:pStyle w:val="TableParagraph"/>
              <w:rPr>
                <w:rFonts w:ascii="Times New Roman"/>
                <w:sz w:val="24"/>
              </w:rPr>
            </w:pPr>
          </w:p>
        </w:tc>
        <w:tc>
          <w:tcPr>
            <w:tcW w:w="1440" w:type="dxa"/>
            <w:tcMar/>
          </w:tcPr>
          <w:p w:rsidR="00E0217C" w:rsidP="001B678B" w:rsidRDefault="00E0217C" w14:paraId="7FFA1686" w14:textId="77777777">
            <w:pPr>
              <w:pStyle w:val="TableParagraph"/>
              <w:rPr>
                <w:rFonts w:ascii="Times New Roman"/>
                <w:sz w:val="24"/>
              </w:rPr>
            </w:pPr>
          </w:p>
        </w:tc>
        <w:tc>
          <w:tcPr>
            <w:tcW w:w="1459" w:type="dxa"/>
            <w:tcMar/>
          </w:tcPr>
          <w:p w:rsidR="00E0217C" w:rsidP="001B678B" w:rsidRDefault="00E0217C" w14:paraId="383F1EDF" w14:textId="77777777">
            <w:pPr>
              <w:pStyle w:val="TableParagraph"/>
              <w:rPr>
                <w:rFonts w:ascii="Times New Roman"/>
                <w:sz w:val="24"/>
              </w:rPr>
            </w:pPr>
          </w:p>
        </w:tc>
      </w:tr>
      <w:tr w:rsidR="00E0217C" w:rsidTr="684E779A" w14:paraId="791D9BFF" w14:textId="77777777">
        <w:trPr>
          <w:trHeight w:val="710"/>
        </w:trPr>
        <w:tc>
          <w:tcPr>
            <w:tcW w:w="9180" w:type="dxa"/>
            <w:tcMar/>
            <w:vAlign w:val="center"/>
          </w:tcPr>
          <w:p w:rsidR="00E0217C" w:rsidP="00E0217C" w:rsidRDefault="00E0217C" w14:paraId="7CEE48B1" w14:textId="77777777">
            <w:pPr>
              <w:pStyle w:val="TableParagraph"/>
              <w:numPr>
                <w:ilvl w:val="0"/>
                <w:numId w:val="10"/>
              </w:numPr>
              <w:ind w:left="375" w:right="108"/>
              <w:rPr>
                <w:sz w:val="24"/>
              </w:rPr>
            </w:pPr>
            <w:r>
              <w:rPr>
                <w:sz w:val="24"/>
              </w:rPr>
              <w:t>Activities</w:t>
            </w:r>
            <w:r w:rsidRPr="00EF5980">
              <w:rPr>
                <w:sz w:val="24"/>
              </w:rPr>
              <w:t xml:space="preserve"> </w:t>
            </w:r>
            <w:r>
              <w:rPr>
                <w:sz w:val="24"/>
              </w:rPr>
              <w:t>such</w:t>
            </w:r>
            <w:r w:rsidRPr="00EF5980">
              <w:rPr>
                <w:sz w:val="24"/>
              </w:rPr>
              <w:t xml:space="preserve"> </w:t>
            </w:r>
            <w:r>
              <w:rPr>
                <w:sz w:val="24"/>
              </w:rPr>
              <w:t>as</w:t>
            </w:r>
            <w:r w:rsidRPr="00EF5980">
              <w:rPr>
                <w:sz w:val="24"/>
              </w:rPr>
              <w:t xml:space="preserve"> </w:t>
            </w:r>
            <w:r>
              <w:rPr>
                <w:sz w:val="24"/>
              </w:rPr>
              <w:t>cutting</w:t>
            </w:r>
            <w:r w:rsidRPr="00EF5980">
              <w:rPr>
                <w:sz w:val="24"/>
              </w:rPr>
              <w:t xml:space="preserve"> </w:t>
            </w:r>
            <w:r>
              <w:rPr>
                <w:sz w:val="24"/>
              </w:rPr>
              <w:t>with</w:t>
            </w:r>
            <w:r w:rsidRPr="00EF5980">
              <w:rPr>
                <w:sz w:val="24"/>
              </w:rPr>
              <w:t xml:space="preserve"> </w:t>
            </w:r>
            <w:r>
              <w:rPr>
                <w:sz w:val="24"/>
              </w:rPr>
              <w:t>scissors,</w:t>
            </w:r>
            <w:r w:rsidRPr="00EF5980">
              <w:rPr>
                <w:sz w:val="24"/>
              </w:rPr>
              <w:t xml:space="preserve"> </w:t>
            </w:r>
            <w:r>
              <w:rPr>
                <w:sz w:val="24"/>
              </w:rPr>
              <w:t>cooking,</w:t>
            </w:r>
            <w:r w:rsidRPr="00EF5980">
              <w:rPr>
                <w:sz w:val="24"/>
              </w:rPr>
              <w:t xml:space="preserve"> </w:t>
            </w:r>
            <w:r>
              <w:rPr>
                <w:sz w:val="24"/>
              </w:rPr>
              <w:t>arts,</w:t>
            </w:r>
            <w:r w:rsidRPr="00EF5980">
              <w:rPr>
                <w:sz w:val="24"/>
              </w:rPr>
              <w:t xml:space="preserve"> </w:t>
            </w:r>
            <w:r>
              <w:rPr>
                <w:sz w:val="24"/>
              </w:rPr>
              <w:t>crafts,</w:t>
            </w:r>
            <w:r w:rsidRPr="00EF5980">
              <w:rPr>
                <w:sz w:val="24"/>
              </w:rPr>
              <w:t xml:space="preserve"> </w:t>
            </w:r>
            <w:r>
              <w:rPr>
                <w:sz w:val="24"/>
              </w:rPr>
              <w:t>texture</w:t>
            </w:r>
            <w:r w:rsidRPr="00EF5980">
              <w:rPr>
                <w:sz w:val="24"/>
              </w:rPr>
              <w:t xml:space="preserve"> </w:t>
            </w:r>
            <w:r>
              <w:rPr>
                <w:sz w:val="24"/>
              </w:rPr>
              <w:t>table,</w:t>
            </w:r>
            <w:r w:rsidRPr="00EF5980">
              <w:rPr>
                <w:sz w:val="24"/>
              </w:rPr>
              <w:t xml:space="preserve"> </w:t>
            </w:r>
            <w:r>
              <w:rPr>
                <w:sz w:val="24"/>
              </w:rPr>
              <w:t>etc.</w:t>
            </w:r>
            <w:r w:rsidRPr="00EF5980">
              <w:rPr>
                <w:sz w:val="24"/>
              </w:rPr>
              <w:t xml:space="preserve"> </w:t>
            </w:r>
            <w:r>
              <w:rPr>
                <w:sz w:val="24"/>
              </w:rPr>
              <w:t>that could potentially create a hazard are always supervised by an assigned adult.</w:t>
            </w:r>
          </w:p>
        </w:tc>
        <w:tc>
          <w:tcPr>
            <w:tcW w:w="1260" w:type="dxa"/>
            <w:tcMar/>
          </w:tcPr>
          <w:p w:rsidR="00E0217C" w:rsidP="001B678B" w:rsidRDefault="00E0217C" w14:paraId="5C67B459" w14:textId="77777777">
            <w:pPr>
              <w:pStyle w:val="TableParagraph"/>
              <w:rPr>
                <w:rFonts w:ascii="Times New Roman"/>
                <w:sz w:val="24"/>
              </w:rPr>
            </w:pPr>
          </w:p>
        </w:tc>
        <w:tc>
          <w:tcPr>
            <w:tcW w:w="1440" w:type="dxa"/>
            <w:tcMar/>
          </w:tcPr>
          <w:p w:rsidR="00E0217C" w:rsidP="001B678B" w:rsidRDefault="00E0217C" w14:paraId="117E9287" w14:textId="77777777">
            <w:pPr>
              <w:pStyle w:val="TableParagraph"/>
              <w:rPr>
                <w:rFonts w:ascii="Times New Roman"/>
                <w:sz w:val="24"/>
              </w:rPr>
            </w:pPr>
          </w:p>
        </w:tc>
        <w:tc>
          <w:tcPr>
            <w:tcW w:w="1440" w:type="dxa"/>
            <w:tcMar/>
          </w:tcPr>
          <w:p w:rsidR="00E0217C" w:rsidP="001B678B" w:rsidRDefault="00E0217C" w14:paraId="3FC7F080" w14:textId="77777777">
            <w:pPr>
              <w:pStyle w:val="TableParagraph"/>
              <w:rPr>
                <w:rFonts w:ascii="Times New Roman"/>
                <w:sz w:val="24"/>
              </w:rPr>
            </w:pPr>
          </w:p>
        </w:tc>
        <w:tc>
          <w:tcPr>
            <w:tcW w:w="1459" w:type="dxa"/>
            <w:tcMar/>
          </w:tcPr>
          <w:p w:rsidR="00E0217C" w:rsidP="001B678B" w:rsidRDefault="00E0217C" w14:paraId="746245D3" w14:textId="77777777">
            <w:pPr>
              <w:pStyle w:val="TableParagraph"/>
              <w:rPr>
                <w:rFonts w:ascii="Times New Roman"/>
                <w:sz w:val="24"/>
              </w:rPr>
            </w:pPr>
          </w:p>
        </w:tc>
      </w:tr>
      <w:tr w:rsidR="00E0217C" w:rsidTr="684E779A" w14:paraId="31A0E929" w14:textId="77777777">
        <w:trPr>
          <w:trHeight w:val="683"/>
        </w:trPr>
        <w:tc>
          <w:tcPr>
            <w:tcW w:w="9180" w:type="dxa"/>
            <w:tcMar/>
            <w:vAlign w:val="center"/>
          </w:tcPr>
          <w:p w:rsidRPr="0075060A" w:rsidR="00E0217C" w:rsidP="00E0217C" w:rsidRDefault="00E0217C" w14:paraId="7FF678A6" w14:textId="77777777">
            <w:pPr>
              <w:pStyle w:val="TableParagraph"/>
              <w:numPr>
                <w:ilvl w:val="0"/>
                <w:numId w:val="10"/>
              </w:numPr>
              <w:ind w:left="375" w:right="108"/>
              <w:rPr>
                <w:sz w:val="24"/>
              </w:rPr>
            </w:pPr>
            <w:r>
              <w:rPr>
                <w:sz w:val="24"/>
              </w:rPr>
              <w:t>Diaper</w:t>
            </w:r>
            <w:r w:rsidRPr="00EF5980">
              <w:rPr>
                <w:sz w:val="24"/>
              </w:rPr>
              <w:t xml:space="preserve"> </w:t>
            </w:r>
            <w:r>
              <w:rPr>
                <w:sz w:val="24"/>
              </w:rPr>
              <w:t>bags,</w:t>
            </w:r>
            <w:r w:rsidRPr="00EF5980">
              <w:rPr>
                <w:sz w:val="24"/>
              </w:rPr>
              <w:t xml:space="preserve"> </w:t>
            </w:r>
            <w:r>
              <w:rPr>
                <w:sz w:val="24"/>
              </w:rPr>
              <w:t>purses,</w:t>
            </w:r>
            <w:r w:rsidRPr="00EF5980">
              <w:rPr>
                <w:sz w:val="24"/>
              </w:rPr>
              <w:t xml:space="preserve"> </w:t>
            </w:r>
            <w:r>
              <w:rPr>
                <w:sz w:val="24"/>
              </w:rPr>
              <w:t>and</w:t>
            </w:r>
            <w:r w:rsidRPr="00EF5980">
              <w:rPr>
                <w:sz w:val="24"/>
              </w:rPr>
              <w:t xml:space="preserve"> </w:t>
            </w:r>
            <w:r>
              <w:rPr>
                <w:sz w:val="24"/>
              </w:rPr>
              <w:t>other</w:t>
            </w:r>
            <w:r w:rsidRPr="00EF5980">
              <w:rPr>
                <w:sz w:val="24"/>
              </w:rPr>
              <w:t xml:space="preserve"> </w:t>
            </w:r>
            <w:r>
              <w:rPr>
                <w:sz w:val="24"/>
              </w:rPr>
              <w:t>items are</w:t>
            </w:r>
            <w:r w:rsidRPr="00EF5980">
              <w:rPr>
                <w:sz w:val="24"/>
              </w:rPr>
              <w:t xml:space="preserve"> </w:t>
            </w:r>
            <w:r>
              <w:rPr>
                <w:sz w:val="24"/>
              </w:rPr>
              <w:t>stored</w:t>
            </w:r>
            <w:r w:rsidRPr="00EF5980">
              <w:rPr>
                <w:sz w:val="24"/>
              </w:rPr>
              <w:t xml:space="preserve"> </w:t>
            </w:r>
            <w:r>
              <w:rPr>
                <w:sz w:val="24"/>
              </w:rPr>
              <w:t>out</w:t>
            </w:r>
            <w:r w:rsidRPr="00EF5980">
              <w:rPr>
                <w:sz w:val="24"/>
              </w:rPr>
              <w:t xml:space="preserve"> </w:t>
            </w:r>
            <w:r>
              <w:rPr>
                <w:sz w:val="24"/>
              </w:rPr>
              <w:t>of</w:t>
            </w:r>
            <w:r w:rsidRPr="00EF5980">
              <w:rPr>
                <w:sz w:val="24"/>
              </w:rPr>
              <w:t xml:space="preserve"> </w:t>
            </w:r>
            <w:r>
              <w:rPr>
                <w:sz w:val="24"/>
              </w:rPr>
              <w:t>reach</w:t>
            </w:r>
            <w:r w:rsidRPr="00EF5980">
              <w:rPr>
                <w:sz w:val="24"/>
              </w:rPr>
              <w:t xml:space="preserve"> </w:t>
            </w:r>
            <w:r>
              <w:rPr>
                <w:sz w:val="24"/>
              </w:rPr>
              <w:t>of</w:t>
            </w:r>
            <w:r w:rsidRPr="00EF5980">
              <w:rPr>
                <w:sz w:val="24"/>
              </w:rPr>
              <w:t xml:space="preserve"> </w:t>
            </w:r>
            <w:r>
              <w:rPr>
                <w:sz w:val="24"/>
              </w:rPr>
              <w:t>children</w:t>
            </w:r>
            <w:r w:rsidRPr="00EF5980">
              <w:rPr>
                <w:sz w:val="24"/>
              </w:rPr>
              <w:t xml:space="preserve"> and</w:t>
            </w:r>
            <w:r>
              <w:rPr>
                <w:sz w:val="24"/>
              </w:rPr>
              <w:t xml:space="preserve"> </w:t>
            </w:r>
            <w:r w:rsidRPr="0075060A">
              <w:rPr>
                <w:sz w:val="24"/>
              </w:rPr>
              <w:t>parents/caregivers are notiﬁed about where to store such items.</w:t>
            </w:r>
          </w:p>
        </w:tc>
        <w:tc>
          <w:tcPr>
            <w:tcW w:w="1260" w:type="dxa"/>
            <w:tcMar/>
          </w:tcPr>
          <w:p w:rsidR="00E0217C" w:rsidP="001B678B" w:rsidRDefault="00E0217C" w14:paraId="2D7F719D" w14:textId="77777777">
            <w:pPr>
              <w:pStyle w:val="TableParagraph"/>
              <w:rPr>
                <w:rFonts w:ascii="Times New Roman"/>
                <w:sz w:val="24"/>
              </w:rPr>
            </w:pPr>
          </w:p>
        </w:tc>
        <w:tc>
          <w:tcPr>
            <w:tcW w:w="1440" w:type="dxa"/>
            <w:tcMar/>
          </w:tcPr>
          <w:p w:rsidR="00E0217C" w:rsidP="001B678B" w:rsidRDefault="00E0217C" w14:paraId="0D3670E0" w14:textId="77777777">
            <w:pPr>
              <w:pStyle w:val="TableParagraph"/>
              <w:rPr>
                <w:rFonts w:ascii="Times New Roman"/>
                <w:sz w:val="24"/>
              </w:rPr>
            </w:pPr>
          </w:p>
        </w:tc>
        <w:tc>
          <w:tcPr>
            <w:tcW w:w="1440" w:type="dxa"/>
            <w:tcMar/>
          </w:tcPr>
          <w:p w:rsidR="00E0217C" w:rsidP="001B678B" w:rsidRDefault="00E0217C" w14:paraId="7C94F6DF" w14:textId="77777777">
            <w:pPr>
              <w:pStyle w:val="TableParagraph"/>
              <w:rPr>
                <w:rFonts w:ascii="Times New Roman"/>
                <w:sz w:val="24"/>
              </w:rPr>
            </w:pPr>
          </w:p>
        </w:tc>
        <w:tc>
          <w:tcPr>
            <w:tcW w:w="1459" w:type="dxa"/>
            <w:tcMar/>
          </w:tcPr>
          <w:p w:rsidR="00E0217C" w:rsidP="001B678B" w:rsidRDefault="00E0217C" w14:paraId="79CFBD5F" w14:textId="77777777">
            <w:pPr>
              <w:pStyle w:val="TableParagraph"/>
              <w:rPr>
                <w:rFonts w:ascii="Times New Roman"/>
                <w:sz w:val="24"/>
              </w:rPr>
            </w:pPr>
          </w:p>
        </w:tc>
      </w:tr>
      <w:tr w:rsidR="00E0217C" w:rsidTr="684E779A" w14:paraId="5167B0DE" w14:textId="77777777">
        <w:trPr>
          <w:trHeight w:val="539"/>
        </w:trPr>
        <w:tc>
          <w:tcPr>
            <w:tcW w:w="9180" w:type="dxa"/>
            <w:tcMar/>
            <w:vAlign w:val="center"/>
          </w:tcPr>
          <w:p w:rsidR="00E0217C" w:rsidP="00E0217C" w:rsidRDefault="00E0217C" w14:paraId="051DA948" w14:textId="77777777">
            <w:pPr>
              <w:pStyle w:val="TableParagraph"/>
              <w:numPr>
                <w:ilvl w:val="0"/>
                <w:numId w:val="10"/>
              </w:numPr>
              <w:ind w:left="375" w:right="108"/>
              <w:rPr>
                <w:sz w:val="24"/>
              </w:rPr>
            </w:pPr>
            <w:r>
              <w:rPr>
                <w:sz w:val="24"/>
              </w:rPr>
              <w:t>The</w:t>
            </w:r>
            <w:r w:rsidRPr="00EF5980">
              <w:rPr>
                <w:sz w:val="24"/>
              </w:rPr>
              <w:t xml:space="preserve"> </w:t>
            </w:r>
            <w:r>
              <w:rPr>
                <w:sz w:val="24"/>
              </w:rPr>
              <w:t>environment</w:t>
            </w:r>
            <w:r w:rsidRPr="00EF5980">
              <w:rPr>
                <w:sz w:val="24"/>
              </w:rPr>
              <w:t xml:space="preserve"> </w:t>
            </w:r>
            <w:r>
              <w:rPr>
                <w:sz w:val="24"/>
              </w:rPr>
              <w:t>is</w:t>
            </w:r>
            <w:r w:rsidRPr="00EF5980">
              <w:rPr>
                <w:sz w:val="24"/>
              </w:rPr>
              <w:t xml:space="preserve"> </w:t>
            </w:r>
            <w:r>
              <w:rPr>
                <w:sz w:val="24"/>
              </w:rPr>
              <w:t>arranged</w:t>
            </w:r>
            <w:r w:rsidRPr="00EF5980">
              <w:rPr>
                <w:sz w:val="24"/>
              </w:rPr>
              <w:t xml:space="preserve"> </w:t>
            </w:r>
            <w:r>
              <w:rPr>
                <w:sz w:val="24"/>
              </w:rPr>
              <w:t>to</w:t>
            </w:r>
            <w:r w:rsidRPr="00EF5980">
              <w:rPr>
                <w:sz w:val="24"/>
              </w:rPr>
              <w:t xml:space="preserve"> </w:t>
            </w:r>
            <w:r>
              <w:rPr>
                <w:sz w:val="24"/>
              </w:rPr>
              <w:t>support</w:t>
            </w:r>
            <w:r w:rsidRPr="00EF5980">
              <w:rPr>
                <w:sz w:val="24"/>
              </w:rPr>
              <w:t xml:space="preserve"> </w:t>
            </w:r>
            <w:r>
              <w:rPr>
                <w:sz w:val="24"/>
              </w:rPr>
              <w:t>safe</w:t>
            </w:r>
            <w:r w:rsidRPr="00EF5980">
              <w:rPr>
                <w:sz w:val="24"/>
              </w:rPr>
              <w:t xml:space="preserve"> </w:t>
            </w:r>
            <w:r>
              <w:rPr>
                <w:sz w:val="24"/>
              </w:rPr>
              <w:t>play</w:t>
            </w:r>
            <w:r w:rsidRPr="00EF5980">
              <w:rPr>
                <w:sz w:val="24"/>
              </w:rPr>
              <w:t xml:space="preserve"> </w:t>
            </w:r>
            <w:r>
              <w:rPr>
                <w:sz w:val="24"/>
              </w:rPr>
              <w:t>for</w:t>
            </w:r>
            <w:r w:rsidRPr="00EF5980">
              <w:rPr>
                <w:sz w:val="24"/>
              </w:rPr>
              <w:t xml:space="preserve"> </w:t>
            </w:r>
            <w:r>
              <w:rPr>
                <w:sz w:val="24"/>
              </w:rPr>
              <w:t>the</w:t>
            </w:r>
            <w:r w:rsidRPr="00EF5980">
              <w:rPr>
                <w:sz w:val="24"/>
              </w:rPr>
              <w:t xml:space="preserve"> </w:t>
            </w:r>
            <w:r>
              <w:rPr>
                <w:sz w:val="24"/>
              </w:rPr>
              <w:t>ages</w:t>
            </w:r>
            <w:r w:rsidRPr="00EF5980">
              <w:rPr>
                <w:sz w:val="24"/>
              </w:rPr>
              <w:t xml:space="preserve"> </w:t>
            </w:r>
            <w:r>
              <w:rPr>
                <w:sz w:val="24"/>
              </w:rPr>
              <w:t>and</w:t>
            </w:r>
            <w:r w:rsidRPr="00EF5980">
              <w:rPr>
                <w:sz w:val="24"/>
              </w:rPr>
              <w:t xml:space="preserve"> </w:t>
            </w:r>
            <w:r>
              <w:rPr>
                <w:sz w:val="24"/>
              </w:rPr>
              <w:t>developmental levels of the group.</w:t>
            </w:r>
          </w:p>
        </w:tc>
        <w:tc>
          <w:tcPr>
            <w:tcW w:w="1260" w:type="dxa"/>
            <w:tcMar/>
          </w:tcPr>
          <w:p w:rsidR="00E0217C" w:rsidP="001B678B" w:rsidRDefault="00E0217C" w14:paraId="5DF3EB66" w14:textId="77777777">
            <w:pPr>
              <w:pStyle w:val="TableParagraph"/>
              <w:rPr>
                <w:rFonts w:ascii="Times New Roman"/>
                <w:sz w:val="24"/>
              </w:rPr>
            </w:pPr>
          </w:p>
        </w:tc>
        <w:tc>
          <w:tcPr>
            <w:tcW w:w="1440" w:type="dxa"/>
            <w:tcMar/>
          </w:tcPr>
          <w:p w:rsidR="00E0217C" w:rsidP="001B678B" w:rsidRDefault="00E0217C" w14:paraId="719A8364" w14:textId="77777777">
            <w:pPr>
              <w:pStyle w:val="TableParagraph"/>
              <w:rPr>
                <w:rFonts w:ascii="Times New Roman"/>
                <w:sz w:val="24"/>
              </w:rPr>
            </w:pPr>
          </w:p>
        </w:tc>
        <w:tc>
          <w:tcPr>
            <w:tcW w:w="1440" w:type="dxa"/>
            <w:tcMar/>
          </w:tcPr>
          <w:p w:rsidR="00E0217C" w:rsidP="001B678B" w:rsidRDefault="00E0217C" w14:paraId="4FAF7D47" w14:textId="77777777">
            <w:pPr>
              <w:pStyle w:val="TableParagraph"/>
              <w:rPr>
                <w:rFonts w:ascii="Times New Roman"/>
                <w:sz w:val="24"/>
              </w:rPr>
            </w:pPr>
          </w:p>
        </w:tc>
        <w:tc>
          <w:tcPr>
            <w:tcW w:w="1459" w:type="dxa"/>
            <w:tcMar/>
          </w:tcPr>
          <w:p w:rsidR="00E0217C" w:rsidP="001B678B" w:rsidRDefault="00E0217C" w14:paraId="1A65E0A4" w14:textId="77777777">
            <w:pPr>
              <w:pStyle w:val="TableParagraph"/>
              <w:rPr>
                <w:rFonts w:ascii="Times New Roman"/>
                <w:sz w:val="24"/>
              </w:rPr>
            </w:pPr>
          </w:p>
        </w:tc>
      </w:tr>
      <w:tr w:rsidRPr="0075060A" w:rsidR="00E0217C" w:rsidTr="684E779A" w14:paraId="4497CC97" w14:textId="77777777">
        <w:trPr>
          <w:trHeight w:val="710"/>
        </w:trPr>
        <w:tc>
          <w:tcPr>
            <w:tcW w:w="9180" w:type="dxa"/>
            <w:tcMar/>
            <w:vAlign w:val="center"/>
          </w:tcPr>
          <w:p w:rsidRPr="0075060A" w:rsidR="00E0217C" w:rsidP="00E0217C" w:rsidRDefault="00E0217C" w14:paraId="11F924D2" w14:textId="77777777">
            <w:pPr>
              <w:pStyle w:val="TableParagraph"/>
              <w:numPr>
                <w:ilvl w:val="0"/>
                <w:numId w:val="10"/>
              </w:numPr>
              <w:ind w:left="375" w:right="108"/>
              <w:rPr>
                <w:sz w:val="24"/>
              </w:rPr>
            </w:pPr>
            <w:r>
              <w:rPr>
                <w:sz w:val="24"/>
              </w:rPr>
              <w:t>All</w:t>
            </w:r>
            <w:r w:rsidRPr="00EF5980">
              <w:rPr>
                <w:sz w:val="24"/>
              </w:rPr>
              <w:t xml:space="preserve"> </w:t>
            </w:r>
            <w:r>
              <w:rPr>
                <w:sz w:val="24"/>
              </w:rPr>
              <w:t>doors</w:t>
            </w:r>
            <w:r w:rsidRPr="00EF5980">
              <w:rPr>
                <w:sz w:val="24"/>
              </w:rPr>
              <w:t xml:space="preserve"> </w:t>
            </w:r>
            <w:r>
              <w:rPr>
                <w:sz w:val="24"/>
              </w:rPr>
              <w:t>leading</w:t>
            </w:r>
            <w:r w:rsidRPr="00EF5980">
              <w:rPr>
                <w:sz w:val="24"/>
              </w:rPr>
              <w:t xml:space="preserve"> </w:t>
            </w:r>
            <w:r>
              <w:rPr>
                <w:sz w:val="24"/>
              </w:rPr>
              <w:t>to</w:t>
            </w:r>
            <w:r w:rsidRPr="00EF5980">
              <w:rPr>
                <w:sz w:val="24"/>
              </w:rPr>
              <w:t xml:space="preserve"> </w:t>
            </w:r>
            <w:r>
              <w:rPr>
                <w:sz w:val="24"/>
              </w:rPr>
              <w:t>areas</w:t>
            </w:r>
            <w:r w:rsidRPr="00EF5980">
              <w:rPr>
                <w:sz w:val="24"/>
              </w:rPr>
              <w:t xml:space="preserve"> </w:t>
            </w:r>
            <w:r>
              <w:rPr>
                <w:sz w:val="24"/>
              </w:rPr>
              <w:t>outside</w:t>
            </w:r>
            <w:r w:rsidRPr="00EF5980">
              <w:rPr>
                <w:sz w:val="24"/>
              </w:rPr>
              <w:t xml:space="preserve"> </w:t>
            </w:r>
            <w:r>
              <w:rPr>
                <w:sz w:val="24"/>
              </w:rPr>
              <w:t>of</w:t>
            </w:r>
            <w:r w:rsidRPr="00EF5980">
              <w:rPr>
                <w:sz w:val="24"/>
              </w:rPr>
              <w:t xml:space="preserve"> </w:t>
            </w:r>
            <w:r>
              <w:rPr>
                <w:sz w:val="24"/>
              </w:rPr>
              <w:t>the</w:t>
            </w:r>
            <w:r w:rsidRPr="00EF5980">
              <w:rPr>
                <w:sz w:val="24"/>
              </w:rPr>
              <w:t xml:space="preserve"> </w:t>
            </w:r>
            <w:r>
              <w:rPr>
                <w:sz w:val="24"/>
              </w:rPr>
              <w:t>playgroup</w:t>
            </w:r>
            <w:r w:rsidRPr="00EF5980">
              <w:rPr>
                <w:sz w:val="24"/>
              </w:rPr>
              <w:t xml:space="preserve"> </w:t>
            </w:r>
            <w:r>
              <w:rPr>
                <w:sz w:val="24"/>
              </w:rPr>
              <w:t>space</w:t>
            </w:r>
            <w:r w:rsidRPr="00EF5980">
              <w:rPr>
                <w:sz w:val="24"/>
              </w:rPr>
              <w:t xml:space="preserve"> </w:t>
            </w:r>
            <w:r>
              <w:rPr>
                <w:sz w:val="24"/>
              </w:rPr>
              <w:t>are</w:t>
            </w:r>
            <w:r w:rsidRPr="00EF5980">
              <w:rPr>
                <w:sz w:val="24"/>
              </w:rPr>
              <w:t xml:space="preserve"> </w:t>
            </w:r>
            <w:r>
              <w:rPr>
                <w:sz w:val="24"/>
              </w:rPr>
              <w:t>made</w:t>
            </w:r>
            <w:r w:rsidRPr="00EF5980">
              <w:rPr>
                <w:sz w:val="24"/>
              </w:rPr>
              <w:t xml:space="preserve"> </w:t>
            </w:r>
            <w:r>
              <w:rPr>
                <w:sz w:val="24"/>
              </w:rPr>
              <w:t>as</w:t>
            </w:r>
            <w:r w:rsidRPr="00EF5980">
              <w:rPr>
                <w:sz w:val="24"/>
              </w:rPr>
              <w:t xml:space="preserve"> </w:t>
            </w:r>
            <w:r>
              <w:rPr>
                <w:sz w:val="24"/>
              </w:rPr>
              <w:t>secure</w:t>
            </w:r>
            <w:r w:rsidRPr="00EF5980">
              <w:rPr>
                <w:sz w:val="24"/>
              </w:rPr>
              <w:t xml:space="preserve"> as</w:t>
            </w:r>
            <w:r>
              <w:rPr>
                <w:sz w:val="24"/>
              </w:rPr>
              <w:t xml:space="preserve"> </w:t>
            </w:r>
            <w:r w:rsidRPr="0075060A">
              <w:rPr>
                <w:sz w:val="24"/>
              </w:rPr>
              <w:t>possible, taking into consideration the ages/developmental needs of the group.</w:t>
            </w:r>
          </w:p>
        </w:tc>
        <w:tc>
          <w:tcPr>
            <w:tcW w:w="1260" w:type="dxa"/>
            <w:tcMar/>
          </w:tcPr>
          <w:p w:rsidRPr="0075060A" w:rsidR="00E0217C" w:rsidP="001B678B" w:rsidRDefault="00E0217C" w14:paraId="1E063C8C" w14:textId="77777777">
            <w:pPr>
              <w:pStyle w:val="TableParagraph"/>
              <w:ind w:left="375" w:right="108"/>
              <w:rPr>
                <w:sz w:val="24"/>
              </w:rPr>
            </w:pPr>
          </w:p>
        </w:tc>
        <w:tc>
          <w:tcPr>
            <w:tcW w:w="1440" w:type="dxa"/>
            <w:tcMar/>
          </w:tcPr>
          <w:p w:rsidRPr="0075060A" w:rsidR="00E0217C" w:rsidP="001B678B" w:rsidRDefault="00E0217C" w14:paraId="704D796F" w14:textId="77777777">
            <w:pPr>
              <w:pStyle w:val="TableParagraph"/>
              <w:ind w:left="375" w:right="108"/>
              <w:rPr>
                <w:sz w:val="24"/>
              </w:rPr>
            </w:pPr>
          </w:p>
        </w:tc>
        <w:tc>
          <w:tcPr>
            <w:tcW w:w="1440" w:type="dxa"/>
            <w:tcMar/>
          </w:tcPr>
          <w:p w:rsidRPr="0075060A" w:rsidR="00E0217C" w:rsidP="001B678B" w:rsidRDefault="00E0217C" w14:paraId="67388877" w14:textId="77777777">
            <w:pPr>
              <w:pStyle w:val="TableParagraph"/>
              <w:ind w:left="375" w:right="108"/>
              <w:rPr>
                <w:sz w:val="24"/>
              </w:rPr>
            </w:pPr>
          </w:p>
        </w:tc>
        <w:tc>
          <w:tcPr>
            <w:tcW w:w="1459" w:type="dxa"/>
            <w:tcMar/>
          </w:tcPr>
          <w:p w:rsidRPr="0075060A" w:rsidR="00E0217C" w:rsidP="001B678B" w:rsidRDefault="00E0217C" w14:paraId="7ED821DB" w14:textId="77777777">
            <w:pPr>
              <w:pStyle w:val="TableParagraph"/>
              <w:ind w:left="375" w:right="108"/>
              <w:rPr>
                <w:sz w:val="24"/>
              </w:rPr>
            </w:pPr>
          </w:p>
        </w:tc>
      </w:tr>
      <w:tr w:rsidRPr="0075060A" w:rsidR="00E0217C" w:rsidTr="684E779A" w14:paraId="25666AB3" w14:textId="77777777">
        <w:trPr>
          <w:trHeight w:val="998"/>
        </w:trPr>
        <w:tc>
          <w:tcPr>
            <w:tcW w:w="9180" w:type="dxa"/>
            <w:tcMar/>
            <w:vAlign w:val="center"/>
          </w:tcPr>
          <w:p w:rsidR="00E0217C" w:rsidP="00E0217C" w:rsidRDefault="00E0217C" w14:paraId="0E90846A" w14:textId="77777777">
            <w:pPr>
              <w:pStyle w:val="TableParagraph"/>
              <w:numPr>
                <w:ilvl w:val="0"/>
                <w:numId w:val="10"/>
              </w:numPr>
              <w:ind w:left="375" w:right="108"/>
              <w:rPr>
                <w:sz w:val="24"/>
              </w:rPr>
            </w:pPr>
            <w:r>
              <w:rPr>
                <w:sz w:val="24"/>
              </w:rPr>
              <w:t>In sites where there are multiple staﬀ members, they are spread throughout the room</w:t>
            </w:r>
            <w:r w:rsidRPr="00EF5980">
              <w:rPr>
                <w:sz w:val="24"/>
              </w:rPr>
              <w:t xml:space="preserve"> </w:t>
            </w:r>
            <w:r>
              <w:rPr>
                <w:sz w:val="24"/>
              </w:rPr>
              <w:t>and</w:t>
            </w:r>
            <w:r w:rsidRPr="00EF5980">
              <w:rPr>
                <w:sz w:val="24"/>
              </w:rPr>
              <w:t xml:space="preserve"> </w:t>
            </w:r>
            <w:r>
              <w:rPr>
                <w:sz w:val="24"/>
              </w:rPr>
              <w:t>they</w:t>
            </w:r>
            <w:r w:rsidRPr="00EF5980">
              <w:rPr>
                <w:sz w:val="24"/>
              </w:rPr>
              <w:t xml:space="preserve"> </w:t>
            </w:r>
            <w:r>
              <w:rPr>
                <w:sz w:val="24"/>
              </w:rPr>
              <w:t>are</w:t>
            </w:r>
            <w:r w:rsidRPr="00EF5980">
              <w:rPr>
                <w:sz w:val="24"/>
              </w:rPr>
              <w:t xml:space="preserve"> </w:t>
            </w:r>
            <w:r>
              <w:rPr>
                <w:sz w:val="24"/>
              </w:rPr>
              <w:t>mindful</w:t>
            </w:r>
            <w:r w:rsidRPr="00EF5980">
              <w:rPr>
                <w:sz w:val="24"/>
              </w:rPr>
              <w:t xml:space="preserve"> </w:t>
            </w:r>
            <w:r>
              <w:rPr>
                <w:sz w:val="24"/>
              </w:rPr>
              <w:t>of</w:t>
            </w:r>
            <w:r w:rsidRPr="00EF5980">
              <w:rPr>
                <w:sz w:val="24"/>
              </w:rPr>
              <w:t xml:space="preserve"> </w:t>
            </w:r>
            <w:r>
              <w:rPr>
                <w:sz w:val="24"/>
              </w:rPr>
              <w:t>safety</w:t>
            </w:r>
            <w:r w:rsidRPr="00EF5980">
              <w:rPr>
                <w:sz w:val="24"/>
              </w:rPr>
              <w:t xml:space="preserve"> </w:t>
            </w:r>
            <w:r>
              <w:rPr>
                <w:sz w:val="24"/>
              </w:rPr>
              <w:t>issues</w:t>
            </w:r>
            <w:r w:rsidRPr="00EF5980">
              <w:rPr>
                <w:sz w:val="24"/>
              </w:rPr>
              <w:t xml:space="preserve"> </w:t>
            </w:r>
            <w:r>
              <w:rPr>
                <w:sz w:val="24"/>
              </w:rPr>
              <w:t>such</w:t>
            </w:r>
            <w:r w:rsidRPr="00EF5980">
              <w:rPr>
                <w:sz w:val="24"/>
              </w:rPr>
              <w:t xml:space="preserve"> </w:t>
            </w:r>
            <w:r>
              <w:rPr>
                <w:sz w:val="24"/>
              </w:rPr>
              <w:t>as</w:t>
            </w:r>
            <w:r w:rsidRPr="00EF5980">
              <w:rPr>
                <w:sz w:val="24"/>
              </w:rPr>
              <w:t xml:space="preserve"> </w:t>
            </w:r>
            <w:r>
              <w:rPr>
                <w:sz w:val="24"/>
              </w:rPr>
              <w:t>doors,</w:t>
            </w:r>
            <w:r w:rsidRPr="00EF5980">
              <w:rPr>
                <w:sz w:val="24"/>
              </w:rPr>
              <w:t xml:space="preserve"> </w:t>
            </w:r>
            <w:r>
              <w:rPr>
                <w:sz w:val="24"/>
              </w:rPr>
              <w:t>active</w:t>
            </w:r>
            <w:r w:rsidRPr="00EF5980">
              <w:rPr>
                <w:sz w:val="24"/>
              </w:rPr>
              <w:t xml:space="preserve"> </w:t>
            </w:r>
            <w:r>
              <w:rPr>
                <w:sz w:val="24"/>
              </w:rPr>
              <w:t>play</w:t>
            </w:r>
            <w:r w:rsidRPr="00EF5980">
              <w:rPr>
                <w:sz w:val="24"/>
              </w:rPr>
              <w:t xml:space="preserve"> </w:t>
            </w:r>
            <w:r>
              <w:rPr>
                <w:sz w:val="24"/>
              </w:rPr>
              <w:t>areas</w:t>
            </w:r>
            <w:r w:rsidRPr="00EF5980">
              <w:rPr>
                <w:sz w:val="24"/>
              </w:rPr>
              <w:t xml:space="preserve"> </w:t>
            </w:r>
            <w:r>
              <w:rPr>
                <w:sz w:val="24"/>
              </w:rPr>
              <w:t>and</w:t>
            </w:r>
            <w:r w:rsidRPr="00EF5980">
              <w:rPr>
                <w:sz w:val="24"/>
              </w:rPr>
              <w:t xml:space="preserve"> </w:t>
            </w:r>
            <w:r>
              <w:rPr>
                <w:sz w:val="24"/>
              </w:rPr>
              <w:t>larger groups of children and place themselves to help supervise these areas.</w:t>
            </w:r>
          </w:p>
        </w:tc>
        <w:tc>
          <w:tcPr>
            <w:tcW w:w="1260" w:type="dxa"/>
            <w:tcMar/>
          </w:tcPr>
          <w:p w:rsidRPr="0075060A" w:rsidR="00E0217C" w:rsidP="001B678B" w:rsidRDefault="00E0217C" w14:paraId="59349BE4" w14:textId="77777777">
            <w:pPr>
              <w:pStyle w:val="TableParagraph"/>
              <w:ind w:left="375" w:right="108"/>
              <w:rPr>
                <w:sz w:val="24"/>
              </w:rPr>
            </w:pPr>
          </w:p>
        </w:tc>
        <w:tc>
          <w:tcPr>
            <w:tcW w:w="1440" w:type="dxa"/>
            <w:tcMar/>
          </w:tcPr>
          <w:p w:rsidRPr="0075060A" w:rsidR="00E0217C" w:rsidP="001B678B" w:rsidRDefault="00E0217C" w14:paraId="524D5B4F" w14:textId="77777777">
            <w:pPr>
              <w:pStyle w:val="TableParagraph"/>
              <w:ind w:left="375" w:right="108"/>
              <w:rPr>
                <w:sz w:val="24"/>
              </w:rPr>
            </w:pPr>
          </w:p>
        </w:tc>
        <w:tc>
          <w:tcPr>
            <w:tcW w:w="1440" w:type="dxa"/>
            <w:tcMar/>
          </w:tcPr>
          <w:p w:rsidRPr="0075060A" w:rsidR="00E0217C" w:rsidP="001B678B" w:rsidRDefault="00E0217C" w14:paraId="7CB4CB99" w14:textId="77777777">
            <w:pPr>
              <w:pStyle w:val="TableParagraph"/>
              <w:ind w:left="375" w:right="108"/>
              <w:rPr>
                <w:sz w:val="24"/>
              </w:rPr>
            </w:pPr>
          </w:p>
        </w:tc>
        <w:tc>
          <w:tcPr>
            <w:tcW w:w="1459" w:type="dxa"/>
            <w:tcMar/>
          </w:tcPr>
          <w:p w:rsidRPr="0075060A" w:rsidR="00E0217C" w:rsidP="001B678B" w:rsidRDefault="00E0217C" w14:paraId="3EF3ADFC" w14:textId="77777777">
            <w:pPr>
              <w:pStyle w:val="TableParagraph"/>
              <w:ind w:left="375" w:right="108"/>
              <w:rPr>
                <w:sz w:val="24"/>
              </w:rPr>
            </w:pPr>
          </w:p>
        </w:tc>
      </w:tr>
      <w:tr w:rsidRPr="0075060A" w:rsidR="00E0217C" w:rsidTr="684E779A" w14:paraId="77CEEFD1" w14:textId="77777777">
        <w:trPr>
          <w:trHeight w:val="602"/>
        </w:trPr>
        <w:tc>
          <w:tcPr>
            <w:tcW w:w="9180" w:type="dxa"/>
            <w:tcMar/>
            <w:vAlign w:val="center"/>
          </w:tcPr>
          <w:p w:rsidR="00E0217C" w:rsidP="00E0217C" w:rsidRDefault="00E0217C" w14:paraId="651819CF" w14:textId="77777777">
            <w:pPr>
              <w:pStyle w:val="TableParagraph"/>
              <w:numPr>
                <w:ilvl w:val="0"/>
                <w:numId w:val="10"/>
              </w:numPr>
              <w:ind w:left="375" w:right="108"/>
              <w:rPr>
                <w:sz w:val="24"/>
              </w:rPr>
            </w:pPr>
            <w:r>
              <w:rPr>
                <w:sz w:val="24"/>
              </w:rPr>
              <w:t>A</w:t>
            </w:r>
            <w:r w:rsidRPr="00EF5980">
              <w:rPr>
                <w:sz w:val="24"/>
              </w:rPr>
              <w:t xml:space="preserve"> </w:t>
            </w:r>
            <w:r>
              <w:rPr>
                <w:sz w:val="24"/>
              </w:rPr>
              <w:t>First</w:t>
            </w:r>
            <w:r w:rsidRPr="00EF5980">
              <w:rPr>
                <w:sz w:val="24"/>
              </w:rPr>
              <w:t xml:space="preserve"> </w:t>
            </w:r>
            <w:r>
              <w:rPr>
                <w:sz w:val="24"/>
              </w:rPr>
              <w:t>Aid</w:t>
            </w:r>
            <w:r w:rsidRPr="00EF5980">
              <w:rPr>
                <w:sz w:val="24"/>
              </w:rPr>
              <w:t xml:space="preserve"> </w:t>
            </w:r>
            <w:r>
              <w:rPr>
                <w:sz w:val="24"/>
              </w:rPr>
              <w:t>kit</w:t>
            </w:r>
            <w:r w:rsidRPr="00EF5980">
              <w:rPr>
                <w:sz w:val="24"/>
              </w:rPr>
              <w:t xml:space="preserve"> </w:t>
            </w:r>
            <w:r>
              <w:rPr>
                <w:sz w:val="24"/>
              </w:rPr>
              <w:t>is</w:t>
            </w:r>
            <w:r w:rsidRPr="00EF5980">
              <w:rPr>
                <w:sz w:val="24"/>
              </w:rPr>
              <w:t xml:space="preserve"> </w:t>
            </w:r>
            <w:r>
              <w:rPr>
                <w:sz w:val="24"/>
              </w:rPr>
              <w:t>readily</w:t>
            </w:r>
            <w:r w:rsidRPr="00EF5980">
              <w:rPr>
                <w:sz w:val="24"/>
              </w:rPr>
              <w:t xml:space="preserve"> </w:t>
            </w:r>
            <w:r>
              <w:rPr>
                <w:sz w:val="24"/>
              </w:rPr>
              <w:t>available</w:t>
            </w:r>
            <w:r w:rsidRPr="00EF5980">
              <w:rPr>
                <w:sz w:val="24"/>
              </w:rPr>
              <w:t xml:space="preserve"> </w:t>
            </w:r>
            <w:r>
              <w:rPr>
                <w:sz w:val="24"/>
              </w:rPr>
              <w:t>at</w:t>
            </w:r>
            <w:r w:rsidRPr="00EF5980">
              <w:rPr>
                <w:sz w:val="24"/>
              </w:rPr>
              <w:t xml:space="preserve"> </w:t>
            </w:r>
            <w:r>
              <w:rPr>
                <w:sz w:val="24"/>
              </w:rPr>
              <w:t>each</w:t>
            </w:r>
            <w:r w:rsidRPr="00EF5980">
              <w:rPr>
                <w:sz w:val="24"/>
              </w:rPr>
              <w:t xml:space="preserve"> </w:t>
            </w:r>
            <w:r>
              <w:rPr>
                <w:sz w:val="24"/>
              </w:rPr>
              <w:t>site</w:t>
            </w:r>
            <w:r w:rsidRPr="00EF5980">
              <w:rPr>
                <w:sz w:val="24"/>
              </w:rPr>
              <w:t xml:space="preserve"> </w:t>
            </w:r>
            <w:r>
              <w:rPr>
                <w:sz w:val="24"/>
              </w:rPr>
              <w:t>and</w:t>
            </w:r>
            <w:r w:rsidRPr="00EF5980">
              <w:rPr>
                <w:sz w:val="24"/>
              </w:rPr>
              <w:t xml:space="preserve"> </w:t>
            </w:r>
            <w:r>
              <w:rPr>
                <w:sz w:val="24"/>
              </w:rPr>
              <w:t>leaders</w:t>
            </w:r>
            <w:r w:rsidRPr="00EF5980">
              <w:rPr>
                <w:sz w:val="24"/>
              </w:rPr>
              <w:t xml:space="preserve"> </w:t>
            </w:r>
            <w:r>
              <w:rPr>
                <w:sz w:val="24"/>
              </w:rPr>
              <w:t>have</w:t>
            </w:r>
            <w:r w:rsidRPr="00EF5980">
              <w:rPr>
                <w:sz w:val="24"/>
              </w:rPr>
              <w:t xml:space="preserve"> </w:t>
            </w:r>
            <w:r>
              <w:rPr>
                <w:sz w:val="24"/>
              </w:rPr>
              <w:t>been</w:t>
            </w:r>
            <w:r w:rsidRPr="00EF5980">
              <w:rPr>
                <w:sz w:val="24"/>
              </w:rPr>
              <w:t xml:space="preserve"> </w:t>
            </w:r>
            <w:r>
              <w:rPr>
                <w:sz w:val="24"/>
              </w:rPr>
              <w:t>trained</w:t>
            </w:r>
            <w:r w:rsidRPr="00EF5980">
              <w:rPr>
                <w:sz w:val="24"/>
              </w:rPr>
              <w:t xml:space="preserve"> </w:t>
            </w:r>
            <w:r>
              <w:rPr>
                <w:sz w:val="24"/>
              </w:rPr>
              <w:t>in</w:t>
            </w:r>
            <w:r w:rsidRPr="00EF5980">
              <w:rPr>
                <w:sz w:val="24"/>
              </w:rPr>
              <w:t xml:space="preserve"> </w:t>
            </w:r>
            <w:r>
              <w:rPr>
                <w:sz w:val="24"/>
              </w:rPr>
              <w:t>basic First Aid</w:t>
            </w:r>
          </w:p>
        </w:tc>
        <w:tc>
          <w:tcPr>
            <w:tcW w:w="1260" w:type="dxa"/>
            <w:tcMar/>
          </w:tcPr>
          <w:p w:rsidRPr="0075060A" w:rsidR="00E0217C" w:rsidP="001B678B" w:rsidRDefault="00E0217C" w14:paraId="68A310A9" w14:textId="77777777">
            <w:pPr>
              <w:pStyle w:val="TableParagraph"/>
              <w:ind w:left="375" w:right="108"/>
              <w:rPr>
                <w:sz w:val="24"/>
              </w:rPr>
            </w:pPr>
          </w:p>
        </w:tc>
        <w:tc>
          <w:tcPr>
            <w:tcW w:w="1440" w:type="dxa"/>
            <w:tcMar/>
          </w:tcPr>
          <w:p w:rsidRPr="0075060A" w:rsidR="00E0217C" w:rsidP="001B678B" w:rsidRDefault="00E0217C" w14:paraId="52C303E7" w14:textId="77777777">
            <w:pPr>
              <w:pStyle w:val="TableParagraph"/>
              <w:ind w:left="375" w:right="108"/>
              <w:rPr>
                <w:sz w:val="24"/>
              </w:rPr>
            </w:pPr>
          </w:p>
        </w:tc>
        <w:tc>
          <w:tcPr>
            <w:tcW w:w="1440" w:type="dxa"/>
            <w:tcMar/>
          </w:tcPr>
          <w:p w:rsidRPr="0075060A" w:rsidR="00E0217C" w:rsidP="001B678B" w:rsidRDefault="00E0217C" w14:paraId="1E798CF6" w14:textId="77777777">
            <w:pPr>
              <w:pStyle w:val="TableParagraph"/>
              <w:ind w:left="375" w:right="108"/>
              <w:rPr>
                <w:sz w:val="24"/>
              </w:rPr>
            </w:pPr>
          </w:p>
        </w:tc>
        <w:tc>
          <w:tcPr>
            <w:tcW w:w="1459" w:type="dxa"/>
            <w:tcMar/>
          </w:tcPr>
          <w:p w:rsidRPr="0075060A" w:rsidR="00E0217C" w:rsidP="001B678B" w:rsidRDefault="00E0217C" w14:paraId="38217D41" w14:textId="77777777">
            <w:pPr>
              <w:pStyle w:val="TableParagraph"/>
              <w:ind w:left="375" w:right="108"/>
              <w:rPr>
                <w:sz w:val="24"/>
              </w:rPr>
            </w:pPr>
          </w:p>
        </w:tc>
      </w:tr>
      <w:tr w:rsidR="00E0217C" w:rsidTr="684E779A" w14:paraId="7FADB148" w14:textId="77777777">
        <w:trPr>
          <w:trHeight w:val="863"/>
        </w:trPr>
        <w:tc>
          <w:tcPr>
            <w:tcW w:w="9180" w:type="dxa"/>
            <w:tcMar/>
            <w:vAlign w:val="center"/>
          </w:tcPr>
          <w:p w:rsidR="00E0217C" w:rsidP="00E0217C" w:rsidRDefault="00E0217C" w14:paraId="58D31086" w14:textId="77777777">
            <w:pPr>
              <w:pStyle w:val="TableParagraph"/>
              <w:numPr>
                <w:ilvl w:val="0"/>
                <w:numId w:val="10"/>
              </w:numPr>
              <w:ind w:left="375" w:right="108"/>
              <w:rPr>
                <w:sz w:val="24"/>
              </w:rPr>
            </w:pPr>
            <w:r>
              <w:rPr>
                <w:sz w:val="24"/>
              </w:rPr>
              <w:t>All</w:t>
            </w:r>
            <w:r w:rsidRPr="00EF5980">
              <w:rPr>
                <w:sz w:val="24"/>
              </w:rPr>
              <w:t xml:space="preserve"> </w:t>
            </w:r>
            <w:r>
              <w:rPr>
                <w:sz w:val="24"/>
              </w:rPr>
              <w:t>playgroup</w:t>
            </w:r>
            <w:r w:rsidRPr="00EF5980">
              <w:rPr>
                <w:sz w:val="24"/>
              </w:rPr>
              <w:t xml:space="preserve"> </w:t>
            </w:r>
            <w:r>
              <w:rPr>
                <w:sz w:val="24"/>
              </w:rPr>
              <w:t>staﬀ</w:t>
            </w:r>
            <w:r w:rsidRPr="00EF5980">
              <w:rPr>
                <w:sz w:val="24"/>
              </w:rPr>
              <w:t xml:space="preserve"> </w:t>
            </w:r>
            <w:r>
              <w:rPr>
                <w:sz w:val="24"/>
              </w:rPr>
              <w:t>members</w:t>
            </w:r>
            <w:r w:rsidRPr="00EF5980">
              <w:rPr>
                <w:sz w:val="24"/>
              </w:rPr>
              <w:t xml:space="preserve"> </w:t>
            </w:r>
            <w:r>
              <w:rPr>
                <w:sz w:val="24"/>
              </w:rPr>
              <w:t>will</w:t>
            </w:r>
            <w:r w:rsidRPr="00EF5980">
              <w:rPr>
                <w:sz w:val="24"/>
              </w:rPr>
              <w:t xml:space="preserve"> </w:t>
            </w:r>
            <w:r>
              <w:rPr>
                <w:sz w:val="24"/>
              </w:rPr>
              <w:t>contact</w:t>
            </w:r>
            <w:r w:rsidRPr="00EF5980">
              <w:rPr>
                <w:sz w:val="24"/>
              </w:rPr>
              <w:t xml:space="preserve"> </w:t>
            </w:r>
            <w:r>
              <w:rPr>
                <w:sz w:val="24"/>
              </w:rPr>
              <w:t>their</w:t>
            </w:r>
            <w:r w:rsidRPr="00EF5980">
              <w:rPr>
                <w:sz w:val="24"/>
              </w:rPr>
              <w:t xml:space="preserve"> </w:t>
            </w:r>
            <w:r>
              <w:rPr>
                <w:sz w:val="24"/>
              </w:rPr>
              <w:t>First</w:t>
            </w:r>
            <w:r w:rsidRPr="00EF5980">
              <w:rPr>
                <w:sz w:val="24"/>
              </w:rPr>
              <w:t xml:space="preserve"> </w:t>
            </w:r>
            <w:r>
              <w:rPr>
                <w:sz w:val="24"/>
              </w:rPr>
              <w:t>5</w:t>
            </w:r>
            <w:r w:rsidRPr="00EF5980">
              <w:rPr>
                <w:sz w:val="24"/>
              </w:rPr>
              <w:t xml:space="preserve"> </w:t>
            </w:r>
            <w:r>
              <w:rPr>
                <w:sz w:val="24"/>
              </w:rPr>
              <w:t>Humboldt</w:t>
            </w:r>
            <w:r w:rsidRPr="00EF5980">
              <w:rPr>
                <w:sz w:val="24"/>
              </w:rPr>
              <w:t xml:space="preserve"> </w:t>
            </w:r>
            <w:r>
              <w:rPr>
                <w:sz w:val="24"/>
              </w:rPr>
              <w:t>Navigator</w:t>
            </w:r>
            <w:r w:rsidRPr="00EF5980">
              <w:rPr>
                <w:sz w:val="24"/>
              </w:rPr>
              <w:t xml:space="preserve"> </w:t>
            </w:r>
            <w:r>
              <w:rPr>
                <w:sz w:val="24"/>
              </w:rPr>
              <w:t>if</w:t>
            </w:r>
            <w:r w:rsidRPr="00EF5980">
              <w:rPr>
                <w:sz w:val="24"/>
              </w:rPr>
              <w:t xml:space="preserve"> </w:t>
            </w:r>
            <w:r>
              <w:rPr>
                <w:sz w:val="24"/>
              </w:rPr>
              <w:t>they and/or the caregiver have concerns about a child or family.</w:t>
            </w:r>
          </w:p>
        </w:tc>
        <w:tc>
          <w:tcPr>
            <w:tcW w:w="1260" w:type="dxa"/>
            <w:tcMar/>
          </w:tcPr>
          <w:p w:rsidR="00E0217C" w:rsidP="001B678B" w:rsidRDefault="00E0217C" w14:paraId="342DB83A" w14:textId="77777777">
            <w:pPr>
              <w:pStyle w:val="TableParagraph"/>
              <w:rPr>
                <w:rFonts w:ascii="Times New Roman"/>
                <w:sz w:val="24"/>
              </w:rPr>
            </w:pPr>
          </w:p>
        </w:tc>
        <w:tc>
          <w:tcPr>
            <w:tcW w:w="1440" w:type="dxa"/>
            <w:tcMar/>
          </w:tcPr>
          <w:p w:rsidR="00E0217C" w:rsidP="001B678B" w:rsidRDefault="00E0217C" w14:paraId="590150DA" w14:textId="77777777">
            <w:pPr>
              <w:pStyle w:val="TableParagraph"/>
              <w:rPr>
                <w:rFonts w:ascii="Times New Roman"/>
                <w:sz w:val="24"/>
              </w:rPr>
            </w:pPr>
          </w:p>
        </w:tc>
        <w:tc>
          <w:tcPr>
            <w:tcW w:w="1440" w:type="dxa"/>
            <w:tcMar/>
          </w:tcPr>
          <w:p w:rsidR="00E0217C" w:rsidP="001B678B" w:rsidRDefault="00E0217C" w14:paraId="2287957C" w14:textId="77777777">
            <w:pPr>
              <w:pStyle w:val="TableParagraph"/>
              <w:rPr>
                <w:rFonts w:ascii="Times New Roman"/>
                <w:sz w:val="24"/>
              </w:rPr>
            </w:pPr>
          </w:p>
        </w:tc>
        <w:tc>
          <w:tcPr>
            <w:tcW w:w="1459" w:type="dxa"/>
            <w:tcMar/>
          </w:tcPr>
          <w:p w:rsidR="00E0217C" w:rsidP="001B678B" w:rsidRDefault="00E0217C" w14:paraId="467E8B2A" w14:textId="77777777">
            <w:pPr>
              <w:pStyle w:val="TableParagraph"/>
              <w:rPr>
                <w:rFonts w:ascii="Times New Roman"/>
                <w:sz w:val="24"/>
              </w:rPr>
            </w:pPr>
          </w:p>
        </w:tc>
      </w:tr>
      <w:tr w:rsidR="00E0217C" w:rsidTr="684E779A" w14:paraId="119F289D" w14:textId="77777777">
        <w:trPr>
          <w:trHeight w:val="809"/>
        </w:trPr>
        <w:tc>
          <w:tcPr>
            <w:tcW w:w="9180" w:type="dxa"/>
            <w:tcBorders>
              <w:bottom w:val="single" w:color="666666" w:sz="12" w:space="0"/>
            </w:tcBorders>
            <w:tcMar/>
            <w:vAlign w:val="center"/>
          </w:tcPr>
          <w:p w:rsidRPr="00EE61CF" w:rsidR="000B5C7C" w:rsidP="00EE61CF" w:rsidRDefault="00E0217C" w14:paraId="45770DFE" w14:textId="03DB2205">
            <w:pPr>
              <w:pStyle w:val="TableParagraph"/>
              <w:numPr>
                <w:ilvl w:val="0"/>
                <w:numId w:val="10"/>
              </w:numPr>
              <w:ind w:left="375" w:right="108"/>
              <w:rPr>
                <w:sz w:val="24"/>
              </w:rPr>
            </w:pPr>
            <w:r>
              <w:rPr>
                <w:sz w:val="24"/>
              </w:rPr>
              <w:t>All</w:t>
            </w:r>
            <w:r w:rsidRPr="00EF5980">
              <w:rPr>
                <w:sz w:val="24"/>
              </w:rPr>
              <w:t xml:space="preserve"> </w:t>
            </w:r>
            <w:r>
              <w:rPr>
                <w:sz w:val="24"/>
              </w:rPr>
              <w:t>playgroup</w:t>
            </w:r>
            <w:r w:rsidRPr="00EF5980">
              <w:rPr>
                <w:sz w:val="24"/>
              </w:rPr>
              <w:t xml:space="preserve"> </w:t>
            </w:r>
            <w:r>
              <w:rPr>
                <w:sz w:val="24"/>
              </w:rPr>
              <w:t>primary</w:t>
            </w:r>
            <w:r w:rsidRPr="00EF5980">
              <w:rPr>
                <w:sz w:val="24"/>
              </w:rPr>
              <w:t xml:space="preserve"> </w:t>
            </w:r>
            <w:r>
              <w:rPr>
                <w:sz w:val="24"/>
              </w:rPr>
              <w:t>leaders</w:t>
            </w:r>
            <w:r w:rsidRPr="00EF5980">
              <w:rPr>
                <w:sz w:val="24"/>
              </w:rPr>
              <w:t xml:space="preserve"> </w:t>
            </w:r>
            <w:r>
              <w:rPr>
                <w:sz w:val="24"/>
              </w:rPr>
              <w:t>will</w:t>
            </w:r>
            <w:r w:rsidRPr="00EF5980">
              <w:rPr>
                <w:sz w:val="24"/>
              </w:rPr>
              <w:t xml:space="preserve"> </w:t>
            </w:r>
            <w:r>
              <w:rPr>
                <w:sz w:val="24"/>
              </w:rPr>
              <w:t>attend</w:t>
            </w:r>
            <w:r w:rsidRPr="00EF5980">
              <w:rPr>
                <w:sz w:val="24"/>
              </w:rPr>
              <w:t xml:space="preserve"> </w:t>
            </w:r>
            <w:r w:rsidR="00D2542C">
              <w:rPr>
                <w:sz w:val="24"/>
              </w:rPr>
              <w:t>Playgroup Leader</w:t>
            </w:r>
            <w:r w:rsidRPr="00EF5980">
              <w:rPr>
                <w:sz w:val="24"/>
              </w:rPr>
              <w:t xml:space="preserve"> </w:t>
            </w:r>
            <w:r>
              <w:rPr>
                <w:sz w:val="24"/>
              </w:rPr>
              <w:t>Workshops</w:t>
            </w:r>
            <w:r w:rsidRPr="00EF5980">
              <w:rPr>
                <w:sz w:val="24"/>
              </w:rPr>
              <w:t xml:space="preserve"> </w:t>
            </w:r>
            <w:r>
              <w:rPr>
                <w:sz w:val="24"/>
              </w:rPr>
              <w:t>to</w:t>
            </w:r>
            <w:r w:rsidRPr="00EF5980">
              <w:rPr>
                <w:sz w:val="24"/>
              </w:rPr>
              <w:t xml:space="preserve"> </w:t>
            </w:r>
            <w:r>
              <w:rPr>
                <w:sz w:val="24"/>
              </w:rPr>
              <w:t>further</w:t>
            </w:r>
            <w:r w:rsidRPr="00EF5980">
              <w:rPr>
                <w:sz w:val="24"/>
              </w:rPr>
              <w:t xml:space="preserve"> </w:t>
            </w:r>
            <w:r>
              <w:rPr>
                <w:sz w:val="24"/>
              </w:rPr>
              <w:t>their</w:t>
            </w:r>
            <w:r w:rsidRPr="00EF5980">
              <w:rPr>
                <w:sz w:val="24"/>
              </w:rPr>
              <w:t xml:space="preserve"> </w:t>
            </w:r>
            <w:r>
              <w:rPr>
                <w:sz w:val="24"/>
              </w:rPr>
              <w:t>skills</w:t>
            </w:r>
            <w:r w:rsidRPr="00EF5980">
              <w:rPr>
                <w:sz w:val="24"/>
              </w:rPr>
              <w:t xml:space="preserve"> in</w:t>
            </w:r>
            <w:r>
              <w:rPr>
                <w:sz w:val="24"/>
              </w:rPr>
              <w:t xml:space="preserve"> </w:t>
            </w:r>
            <w:r w:rsidRPr="0075060A">
              <w:rPr>
                <w:sz w:val="24"/>
              </w:rPr>
              <w:t>supporting families.</w:t>
            </w:r>
          </w:p>
        </w:tc>
        <w:tc>
          <w:tcPr>
            <w:tcW w:w="1260" w:type="dxa"/>
            <w:tcBorders>
              <w:bottom w:val="single" w:color="666666" w:sz="12" w:space="0"/>
            </w:tcBorders>
            <w:tcMar/>
          </w:tcPr>
          <w:p w:rsidR="00E0217C" w:rsidP="001B678B" w:rsidRDefault="00E0217C" w14:paraId="0360A66A" w14:textId="77777777">
            <w:pPr>
              <w:pStyle w:val="TableParagraph"/>
              <w:ind w:left="237" w:right="142" w:hanging="80"/>
              <w:rPr>
                <w:b/>
                <w:color w:val="6E2C5F"/>
                <w:spacing w:val="-2"/>
                <w:sz w:val="24"/>
              </w:rPr>
            </w:pPr>
          </w:p>
        </w:tc>
        <w:tc>
          <w:tcPr>
            <w:tcW w:w="1440" w:type="dxa"/>
            <w:tcBorders>
              <w:bottom w:val="single" w:color="666666" w:sz="12" w:space="0"/>
            </w:tcBorders>
            <w:tcMar/>
          </w:tcPr>
          <w:p w:rsidR="00E0217C" w:rsidP="001B678B" w:rsidRDefault="00E0217C" w14:paraId="2DDCDB85" w14:textId="77777777">
            <w:pPr>
              <w:pStyle w:val="TableParagraph"/>
              <w:spacing w:line="287" w:lineRule="exact"/>
              <w:ind w:left="107"/>
              <w:rPr>
                <w:b/>
                <w:color w:val="6E2C5F"/>
                <w:sz w:val="24"/>
              </w:rPr>
            </w:pPr>
          </w:p>
        </w:tc>
        <w:tc>
          <w:tcPr>
            <w:tcW w:w="1440" w:type="dxa"/>
            <w:tcBorders>
              <w:bottom w:val="single" w:color="666666" w:sz="12" w:space="0"/>
            </w:tcBorders>
            <w:tcMar/>
          </w:tcPr>
          <w:p w:rsidR="00E0217C" w:rsidP="001B678B" w:rsidRDefault="00E0217C" w14:paraId="0CDE3AD6" w14:textId="77777777">
            <w:pPr>
              <w:pStyle w:val="TableParagraph"/>
              <w:spacing w:line="287" w:lineRule="exact"/>
              <w:ind w:left="302"/>
              <w:rPr>
                <w:b/>
                <w:color w:val="6E2C5F"/>
                <w:sz w:val="24"/>
              </w:rPr>
            </w:pPr>
          </w:p>
        </w:tc>
        <w:tc>
          <w:tcPr>
            <w:tcW w:w="1459" w:type="dxa"/>
            <w:tcBorders>
              <w:bottom w:val="single" w:color="666666" w:sz="12" w:space="0"/>
            </w:tcBorders>
            <w:tcMar/>
          </w:tcPr>
          <w:p w:rsidR="00E0217C" w:rsidP="001B678B" w:rsidRDefault="00E0217C" w14:paraId="4483DC17" w14:textId="77777777">
            <w:pPr>
              <w:pStyle w:val="TableParagraph"/>
              <w:ind w:left="290" w:right="281" w:firstLine="165"/>
              <w:rPr>
                <w:b/>
                <w:color w:val="6E2C5F"/>
                <w:spacing w:val="-4"/>
                <w:sz w:val="24"/>
              </w:rPr>
            </w:pPr>
          </w:p>
        </w:tc>
      </w:tr>
      <w:tr w:rsidR="00E0217C" w:rsidTr="684E779A" w14:paraId="4B260527" w14:textId="77777777">
        <w:trPr>
          <w:trHeight w:val="862"/>
        </w:trPr>
        <w:tc>
          <w:tcPr>
            <w:tcW w:w="9180" w:type="dxa"/>
            <w:tcBorders>
              <w:bottom w:val="single" w:color="666666" w:sz="12" w:space="0"/>
            </w:tcBorders>
            <w:tcMar/>
            <w:vAlign w:val="center"/>
          </w:tcPr>
          <w:p w:rsidRPr="00EE61CF" w:rsidR="00E0217C" w:rsidP="00EE61CF" w:rsidRDefault="004245C3" w14:paraId="21E5C2BD" w14:textId="44AE7817">
            <w:pPr>
              <w:pStyle w:val="TableParagraph"/>
              <w:numPr>
                <w:ilvl w:val="0"/>
                <w:numId w:val="10"/>
              </w:numPr>
              <w:spacing w:before="1"/>
              <w:ind w:right="180"/>
              <w:rPr>
                <w:sz w:val="24"/>
              </w:rPr>
            </w:pPr>
            <w:r w:rsidRPr="00EE61CF">
              <w:rPr>
                <w:sz w:val="24"/>
              </w:rPr>
              <w:t>All playgroup staﬀ members will contact their First 5 Humboldt Navigator if they need assistance with supporting a family whose primary language is not English.</w:t>
            </w:r>
          </w:p>
        </w:tc>
        <w:tc>
          <w:tcPr>
            <w:tcW w:w="1260" w:type="dxa"/>
            <w:tcBorders>
              <w:bottom w:val="single" w:color="666666" w:sz="12" w:space="0"/>
            </w:tcBorders>
            <w:tcMar/>
          </w:tcPr>
          <w:p w:rsidR="00E0217C" w:rsidP="001B678B" w:rsidRDefault="00E0217C" w14:paraId="066C8CE1" w14:textId="2F743A83">
            <w:pPr>
              <w:pStyle w:val="TableParagraph"/>
              <w:ind w:left="237" w:right="142" w:hanging="80"/>
              <w:rPr>
                <w:b/>
                <w:sz w:val="24"/>
              </w:rPr>
            </w:pPr>
          </w:p>
        </w:tc>
        <w:tc>
          <w:tcPr>
            <w:tcW w:w="1440" w:type="dxa"/>
            <w:tcBorders>
              <w:bottom w:val="single" w:color="666666" w:sz="12" w:space="0"/>
            </w:tcBorders>
            <w:tcMar/>
          </w:tcPr>
          <w:p w:rsidR="00E0217C" w:rsidP="001B678B" w:rsidRDefault="00E0217C" w14:paraId="0D653A68" w14:textId="18F58005">
            <w:pPr>
              <w:pStyle w:val="TableParagraph"/>
              <w:spacing w:line="287" w:lineRule="exact"/>
              <w:ind w:left="107"/>
              <w:rPr>
                <w:b/>
                <w:sz w:val="24"/>
              </w:rPr>
            </w:pPr>
          </w:p>
        </w:tc>
        <w:tc>
          <w:tcPr>
            <w:tcW w:w="1440" w:type="dxa"/>
            <w:tcBorders>
              <w:bottom w:val="single" w:color="666666" w:sz="12" w:space="0"/>
            </w:tcBorders>
            <w:tcMar/>
          </w:tcPr>
          <w:p w:rsidR="00E0217C" w:rsidP="001B678B" w:rsidRDefault="00E0217C" w14:paraId="7F7E50C3" w14:textId="1D3CFDC9">
            <w:pPr>
              <w:pStyle w:val="TableParagraph"/>
              <w:spacing w:line="287" w:lineRule="exact"/>
              <w:ind w:left="302"/>
              <w:rPr>
                <w:b/>
                <w:sz w:val="24"/>
              </w:rPr>
            </w:pPr>
          </w:p>
        </w:tc>
        <w:tc>
          <w:tcPr>
            <w:tcW w:w="1459" w:type="dxa"/>
            <w:tcBorders>
              <w:bottom w:val="single" w:color="666666" w:sz="12" w:space="0"/>
            </w:tcBorders>
            <w:tcMar/>
          </w:tcPr>
          <w:p w:rsidR="00E0217C" w:rsidP="001B678B" w:rsidRDefault="00E0217C" w14:paraId="2BED56C1" w14:textId="47E0C3D0">
            <w:pPr>
              <w:pStyle w:val="TableParagraph"/>
              <w:ind w:left="290" w:right="281" w:firstLine="165"/>
              <w:rPr>
                <w:b/>
                <w:sz w:val="24"/>
              </w:rPr>
            </w:pPr>
          </w:p>
        </w:tc>
      </w:tr>
      <w:tr w:rsidR="004245C3" w:rsidTr="684E779A" w14:paraId="1EDF63B8" w14:textId="77777777">
        <w:trPr>
          <w:trHeight w:val="539"/>
        </w:trPr>
        <w:tc>
          <w:tcPr>
            <w:tcW w:w="9180" w:type="dxa"/>
            <w:tcMar/>
            <w:vAlign w:val="center"/>
          </w:tcPr>
          <w:p w:rsidRPr="00E252C7" w:rsidR="004245C3" w:rsidP="004245C3" w:rsidRDefault="00EE61CF" w14:paraId="65498161" w14:textId="5E86B10F">
            <w:pPr>
              <w:pStyle w:val="TableParagraph"/>
              <w:ind w:left="375" w:right="108"/>
              <w:jc w:val="center"/>
              <w:rPr>
                <w:b/>
                <w:bCs/>
                <w:sz w:val="26"/>
                <w:szCs w:val="26"/>
              </w:rPr>
            </w:pPr>
            <w:r w:rsidRPr="00E252C7">
              <w:rPr>
                <w:b/>
                <w:bCs/>
                <w:sz w:val="26"/>
                <w:szCs w:val="26"/>
              </w:rPr>
              <w:lastRenderedPageBreak/>
              <w:t>Playgroup Staff Training Requirements</w:t>
            </w:r>
          </w:p>
        </w:tc>
        <w:tc>
          <w:tcPr>
            <w:tcW w:w="1260" w:type="dxa"/>
            <w:tcMar/>
          </w:tcPr>
          <w:p w:rsidR="004245C3" w:rsidP="004245C3" w:rsidRDefault="004245C3" w14:paraId="4FF56325" w14:textId="16AC95B0">
            <w:pPr>
              <w:pStyle w:val="TableParagraph"/>
              <w:rPr>
                <w:rFonts w:ascii="Times New Roman"/>
                <w:sz w:val="24"/>
              </w:rPr>
            </w:pPr>
            <w:r>
              <w:rPr>
                <w:b/>
                <w:color w:val="6E2C5F"/>
                <w:spacing w:val="-2"/>
                <w:sz w:val="24"/>
              </w:rPr>
              <w:t>Have</w:t>
            </w:r>
            <w:r>
              <w:rPr>
                <w:b/>
                <w:color w:val="6E2C5F"/>
                <w:spacing w:val="-10"/>
                <w:sz w:val="24"/>
              </w:rPr>
              <w:t xml:space="preserve"> </w:t>
            </w:r>
            <w:r>
              <w:rPr>
                <w:b/>
                <w:color w:val="6E2C5F"/>
                <w:spacing w:val="-2"/>
                <w:sz w:val="24"/>
              </w:rPr>
              <w:t>not started</w:t>
            </w:r>
          </w:p>
        </w:tc>
        <w:tc>
          <w:tcPr>
            <w:tcW w:w="1440" w:type="dxa"/>
            <w:tcMar/>
          </w:tcPr>
          <w:p w:rsidR="004245C3" w:rsidP="004245C3" w:rsidRDefault="004245C3" w14:paraId="13E9546A" w14:textId="75F73336">
            <w:pPr>
              <w:pStyle w:val="TableParagraph"/>
              <w:rPr>
                <w:rFonts w:ascii="Times New Roman"/>
                <w:sz w:val="24"/>
              </w:rPr>
            </w:pPr>
            <w:r>
              <w:rPr>
                <w:b/>
                <w:color w:val="6E2C5F"/>
                <w:sz w:val="24"/>
              </w:rPr>
              <w:t>In</w:t>
            </w:r>
            <w:r>
              <w:rPr>
                <w:b/>
                <w:color w:val="6E2C5F"/>
                <w:spacing w:val="-3"/>
                <w:sz w:val="24"/>
              </w:rPr>
              <w:t xml:space="preserve"> </w:t>
            </w:r>
            <w:r>
              <w:rPr>
                <w:b/>
                <w:color w:val="6E2C5F"/>
                <w:spacing w:val="-2"/>
                <w:sz w:val="24"/>
              </w:rPr>
              <w:t>Progress</w:t>
            </w:r>
          </w:p>
        </w:tc>
        <w:tc>
          <w:tcPr>
            <w:tcW w:w="1440" w:type="dxa"/>
            <w:tcMar/>
          </w:tcPr>
          <w:p w:rsidR="004245C3" w:rsidP="004245C3" w:rsidRDefault="004245C3" w14:paraId="79583567" w14:textId="27749A40">
            <w:pPr>
              <w:pStyle w:val="TableParagraph"/>
              <w:rPr>
                <w:rFonts w:ascii="Times New Roman"/>
                <w:sz w:val="24"/>
              </w:rPr>
            </w:pPr>
            <w:r>
              <w:rPr>
                <w:b/>
                <w:color w:val="6E2C5F"/>
                <w:sz w:val="24"/>
              </w:rPr>
              <w:t>In</w:t>
            </w:r>
            <w:r>
              <w:rPr>
                <w:b/>
                <w:color w:val="6E2C5F"/>
                <w:spacing w:val="-3"/>
                <w:sz w:val="24"/>
              </w:rPr>
              <w:t xml:space="preserve"> </w:t>
            </w:r>
            <w:r>
              <w:rPr>
                <w:b/>
                <w:color w:val="6E2C5F"/>
                <w:spacing w:val="-2"/>
                <w:sz w:val="24"/>
              </w:rPr>
              <w:t>Place</w:t>
            </w:r>
          </w:p>
        </w:tc>
        <w:tc>
          <w:tcPr>
            <w:tcW w:w="1459" w:type="dxa"/>
            <w:tcMar/>
          </w:tcPr>
          <w:p w:rsidR="004245C3" w:rsidP="004245C3" w:rsidRDefault="004245C3" w14:paraId="4805BAE3" w14:textId="3F4E5800">
            <w:pPr>
              <w:pStyle w:val="TableParagraph"/>
              <w:rPr>
                <w:rFonts w:ascii="Times New Roman"/>
                <w:sz w:val="24"/>
              </w:rPr>
            </w:pPr>
            <w:r>
              <w:rPr>
                <w:b/>
                <w:color w:val="6E2C5F"/>
                <w:spacing w:val="-4"/>
                <w:sz w:val="24"/>
              </w:rPr>
              <w:t xml:space="preserve">Need </w:t>
            </w:r>
            <w:r>
              <w:rPr>
                <w:b/>
                <w:color w:val="6E2C5F"/>
                <w:spacing w:val="-2"/>
                <w:sz w:val="24"/>
              </w:rPr>
              <w:t>Support</w:t>
            </w:r>
          </w:p>
        </w:tc>
      </w:tr>
      <w:tr w:rsidR="00E0217C" w:rsidTr="684E779A" w14:paraId="73F541E4" w14:textId="77777777">
        <w:trPr>
          <w:trHeight w:val="728"/>
        </w:trPr>
        <w:tc>
          <w:tcPr>
            <w:tcW w:w="9180" w:type="dxa"/>
            <w:tcMar/>
            <w:vAlign w:val="center"/>
          </w:tcPr>
          <w:p w:rsidRPr="00777046" w:rsidR="00E0217C" w:rsidP="00EE61CF" w:rsidRDefault="00E0217C" w14:paraId="35BF9C82" w14:textId="77777777">
            <w:pPr>
              <w:pStyle w:val="TableParagraph"/>
              <w:numPr>
                <w:ilvl w:val="0"/>
                <w:numId w:val="10"/>
              </w:numPr>
              <w:ind w:left="459" w:right="108" w:hanging="354"/>
              <w:rPr>
                <w:sz w:val="24"/>
              </w:rPr>
            </w:pPr>
            <w:r w:rsidRPr="005D6178">
              <w:rPr>
                <w:sz w:val="24"/>
              </w:rPr>
              <w:t xml:space="preserve">Playgroup staff must undergo a </w:t>
            </w:r>
            <w:proofErr w:type="spellStart"/>
            <w:r w:rsidRPr="005D6178">
              <w:rPr>
                <w:sz w:val="24"/>
              </w:rPr>
              <w:t>LiveScan</w:t>
            </w:r>
            <w:proofErr w:type="spellEnd"/>
            <w:r w:rsidRPr="005D6178">
              <w:rPr>
                <w:sz w:val="24"/>
              </w:rPr>
              <w:t xml:space="preserve"> Fingerprint check.  If your employer does not have this ability, contact First 5 for assistance.</w:t>
            </w:r>
          </w:p>
        </w:tc>
        <w:tc>
          <w:tcPr>
            <w:tcW w:w="1260" w:type="dxa"/>
            <w:tcMar/>
          </w:tcPr>
          <w:p w:rsidR="00E0217C" w:rsidP="001B678B" w:rsidRDefault="00E0217C" w14:paraId="12E40809" w14:textId="77777777">
            <w:pPr>
              <w:pStyle w:val="TableParagraph"/>
              <w:rPr>
                <w:rFonts w:ascii="Times New Roman"/>
                <w:sz w:val="24"/>
              </w:rPr>
            </w:pPr>
          </w:p>
        </w:tc>
        <w:tc>
          <w:tcPr>
            <w:tcW w:w="1440" w:type="dxa"/>
            <w:tcMar/>
          </w:tcPr>
          <w:p w:rsidR="00E0217C" w:rsidP="001B678B" w:rsidRDefault="00E0217C" w14:paraId="51150ED2" w14:textId="77777777">
            <w:pPr>
              <w:pStyle w:val="TableParagraph"/>
              <w:rPr>
                <w:rFonts w:ascii="Times New Roman"/>
                <w:sz w:val="24"/>
              </w:rPr>
            </w:pPr>
          </w:p>
        </w:tc>
        <w:tc>
          <w:tcPr>
            <w:tcW w:w="1440" w:type="dxa"/>
            <w:tcMar/>
          </w:tcPr>
          <w:p w:rsidR="00E0217C" w:rsidP="001B678B" w:rsidRDefault="00E0217C" w14:paraId="2FE6680E" w14:textId="77777777">
            <w:pPr>
              <w:pStyle w:val="TableParagraph"/>
              <w:rPr>
                <w:rFonts w:ascii="Times New Roman"/>
                <w:sz w:val="24"/>
              </w:rPr>
            </w:pPr>
          </w:p>
        </w:tc>
        <w:tc>
          <w:tcPr>
            <w:tcW w:w="1459" w:type="dxa"/>
            <w:tcMar/>
          </w:tcPr>
          <w:p w:rsidR="00E0217C" w:rsidP="001B678B" w:rsidRDefault="00E0217C" w14:paraId="3532ABCA" w14:textId="77777777">
            <w:pPr>
              <w:pStyle w:val="TableParagraph"/>
              <w:rPr>
                <w:rFonts w:ascii="Times New Roman"/>
                <w:sz w:val="24"/>
              </w:rPr>
            </w:pPr>
          </w:p>
        </w:tc>
      </w:tr>
      <w:tr w:rsidR="00E0217C" w:rsidTr="684E779A" w14:paraId="168B0AC1" w14:textId="77777777">
        <w:trPr>
          <w:trHeight w:val="413"/>
        </w:trPr>
        <w:tc>
          <w:tcPr>
            <w:tcW w:w="9180" w:type="dxa"/>
            <w:tcMar/>
            <w:vAlign w:val="center"/>
          </w:tcPr>
          <w:p w:rsidRPr="005D6178" w:rsidR="00E0217C" w:rsidP="00EE61CF" w:rsidRDefault="00E0217C" w14:paraId="22EDBC0B" w14:textId="77777777">
            <w:pPr>
              <w:pStyle w:val="TableParagraph"/>
              <w:numPr>
                <w:ilvl w:val="0"/>
                <w:numId w:val="10"/>
              </w:numPr>
              <w:ind w:left="459" w:right="108" w:hanging="354"/>
              <w:rPr>
                <w:sz w:val="24"/>
              </w:rPr>
            </w:pPr>
            <w:r>
              <w:rPr>
                <w:sz w:val="24"/>
              </w:rPr>
              <w:t>At least one Playgroup staff person must be trained in basic First Aid</w:t>
            </w:r>
          </w:p>
        </w:tc>
        <w:tc>
          <w:tcPr>
            <w:tcW w:w="1260" w:type="dxa"/>
            <w:tcMar/>
          </w:tcPr>
          <w:p w:rsidR="00E0217C" w:rsidP="001B678B" w:rsidRDefault="00E0217C" w14:paraId="1553C159" w14:textId="77777777">
            <w:pPr>
              <w:pStyle w:val="TableParagraph"/>
              <w:rPr>
                <w:rFonts w:ascii="Times New Roman"/>
                <w:sz w:val="24"/>
              </w:rPr>
            </w:pPr>
          </w:p>
        </w:tc>
        <w:tc>
          <w:tcPr>
            <w:tcW w:w="1440" w:type="dxa"/>
            <w:tcMar/>
          </w:tcPr>
          <w:p w:rsidR="00E0217C" w:rsidP="001B678B" w:rsidRDefault="00E0217C" w14:paraId="492D3485" w14:textId="77777777">
            <w:pPr>
              <w:pStyle w:val="TableParagraph"/>
              <w:rPr>
                <w:rFonts w:ascii="Times New Roman"/>
                <w:sz w:val="24"/>
              </w:rPr>
            </w:pPr>
          </w:p>
        </w:tc>
        <w:tc>
          <w:tcPr>
            <w:tcW w:w="1440" w:type="dxa"/>
            <w:tcMar/>
          </w:tcPr>
          <w:p w:rsidR="00E0217C" w:rsidP="001B678B" w:rsidRDefault="00E0217C" w14:paraId="6644AD34" w14:textId="77777777">
            <w:pPr>
              <w:pStyle w:val="TableParagraph"/>
              <w:rPr>
                <w:rFonts w:ascii="Times New Roman"/>
                <w:sz w:val="24"/>
              </w:rPr>
            </w:pPr>
          </w:p>
        </w:tc>
        <w:tc>
          <w:tcPr>
            <w:tcW w:w="1459" w:type="dxa"/>
            <w:tcMar/>
          </w:tcPr>
          <w:p w:rsidR="00E0217C" w:rsidP="001B678B" w:rsidRDefault="00E0217C" w14:paraId="73B58A64" w14:textId="77777777">
            <w:pPr>
              <w:pStyle w:val="TableParagraph"/>
              <w:rPr>
                <w:rFonts w:ascii="Times New Roman"/>
                <w:sz w:val="24"/>
              </w:rPr>
            </w:pPr>
          </w:p>
        </w:tc>
      </w:tr>
      <w:tr w:rsidR="00E0217C" w:rsidTr="684E779A" w14:paraId="74BEA7F3" w14:textId="77777777">
        <w:trPr>
          <w:trHeight w:val="863"/>
        </w:trPr>
        <w:tc>
          <w:tcPr>
            <w:tcW w:w="9180" w:type="dxa"/>
            <w:tcMar/>
            <w:vAlign w:val="center"/>
          </w:tcPr>
          <w:p w:rsidRPr="007601C8" w:rsidR="00E0217C" w:rsidP="00EE61CF" w:rsidRDefault="00E0217C" w14:paraId="6F283B4B" w14:textId="77777777">
            <w:pPr>
              <w:pStyle w:val="TableParagraph"/>
              <w:numPr>
                <w:ilvl w:val="0"/>
                <w:numId w:val="10"/>
              </w:numPr>
              <w:ind w:left="459" w:right="108" w:hanging="354"/>
              <w:rPr>
                <w:sz w:val="24"/>
              </w:rPr>
            </w:pPr>
            <w:r w:rsidRPr="00EE61CF">
              <w:rPr>
                <w:b/>
                <w:bCs/>
                <w:sz w:val="24"/>
              </w:rPr>
              <w:t>Mandated Reporter Training</w:t>
            </w:r>
            <w:r w:rsidRPr="005D6178">
              <w:rPr>
                <w:sz w:val="24"/>
              </w:rPr>
              <w:t xml:space="preserve"> – Playgroup staff must complete mandated reporter training.   </w:t>
            </w:r>
            <w:r>
              <w:rPr>
                <w:sz w:val="24"/>
              </w:rPr>
              <w:t xml:space="preserve">(free -two </w:t>
            </w:r>
            <w:proofErr w:type="spellStart"/>
            <w:r>
              <w:rPr>
                <w:sz w:val="24"/>
              </w:rPr>
              <w:t>hrs</w:t>
            </w:r>
            <w:proofErr w:type="spellEnd"/>
            <w:r>
              <w:rPr>
                <w:sz w:val="24"/>
              </w:rPr>
              <w:t xml:space="preserve"> online) </w:t>
            </w:r>
            <w:r w:rsidRPr="005D6178">
              <w:rPr>
                <w:sz w:val="24"/>
              </w:rPr>
              <w:t>(</w:t>
            </w:r>
            <w:hyperlink w:history="1" r:id="rId15">
              <w:r w:rsidRPr="007A0E75">
                <w:rPr>
                  <w:rStyle w:val="Hyperlink"/>
                  <w:sz w:val="24"/>
                </w:rPr>
                <w:t>https://mandatedreporterca.com/training/general-training</w:t>
              </w:r>
            </w:hyperlink>
            <w:r w:rsidRPr="005D6178">
              <w:rPr>
                <w:sz w:val="24"/>
              </w:rPr>
              <w:t>)</w:t>
            </w:r>
          </w:p>
        </w:tc>
        <w:tc>
          <w:tcPr>
            <w:tcW w:w="1260" w:type="dxa"/>
            <w:tcMar/>
          </w:tcPr>
          <w:p w:rsidR="00E0217C" w:rsidP="001B678B" w:rsidRDefault="00E0217C" w14:paraId="75779A63" w14:textId="77777777">
            <w:pPr>
              <w:pStyle w:val="TableParagraph"/>
              <w:rPr>
                <w:rFonts w:ascii="Times New Roman"/>
                <w:sz w:val="24"/>
              </w:rPr>
            </w:pPr>
          </w:p>
        </w:tc>
        <w:tc>
          <w:tcPr>
            <w:tcW w:w="1440" w:type="dxa"/>
            <w:tcMar/>
          </w:tcPr>
          <w:p w:rsidR="00E0217C" w:rsidP="001B678B" w:rsidRDefault="00E0217C" w14:paraId="086AC8C5" w14:textId="77777777">
            <w:pPr>
              <w:pStyle w:val="TableParagraph"/>
              <w:rPr>
                <w:rFonts w:ascii="Times New Roman"/>
                <w:sz w:val="24"/>
              </w:rPr>
            </w:pPr>
          </w:p>
        </w:tc>
        <w:tc>
          <w:tcPr>
            <w:tcW w:w="1440" w:type="dxa"/>
            <w:tcMar/>
          </w:tcPr>
          <w:p w:rsidR="00E0217C" w:rsidP="001B678B" w:rsidRDefault="00E0217C" w14:paraId="03A4EA56" w14:textId="77777777">
            <w:pPr>
              <w:pStyle w:val="TableParagraph"/>
              <w:rPr>
                <w:rFonts w:ascii="Times New Roman"/>
                <w:sz w:val="24"/>
              </w:rPr>
            </w:pPr>
          </w:p>
        </w:tc>
        <w:tc>
          <w:tcPr>
            <w:tcW w:w="1459" w:type="dxa"/>
            <w:tcMar/>
          </w:tcPr>
          <w:p w:rsidR="00E0217C" w:rsidP="001B678B" w:rsidRDefault="00E0217C" w14:paraId="68BEA4A1" w14:textId="77777777">
            <w:pPr>
              <w:pStyle w:val="TableParagraph"/>
              <w:rPr>
                <w:rFonts w:ascii="Times New Roman"/>
                <w:sz w:val="24"/>
              </w:rPr>
            </w:pPr>
          </w:p>
        </w:tc>
      </w:tr>
      <w:tr w:rsidR="00E0217C" w:rsidTr="684E779A" w14:paraId="356FE346" w14:textId="77777777">
        <w:trPr>
          <w:trHeight w:val="863"/>
        </w:trPr>
        <w:tc>
          <w:tcPr>
            <w:tcW w:w="9180" w:type="dxa"/>
            <w:tcMar/>
            <w:vAlign w:val="center"/>
          </w:tcPr>
          <w:p w:rsidRPr="005D6178" w:rsidR="00E0217C" w:rsidP="00EE61CF" w:rsidRDefault="00E0217C" w14:paraId="513E11F5" w14:textId="77777777">
            <w:pPr>
              <w:pStyle w:val="TableParagraph"/>
              <w:numPr>
                <w:ilvl w:val="0"/>
                <w:numId w:val="10"/>
              </w:numPr>
              <w:ind w:left="459" w:right="108" w:hanging="354"/>
              <w:rPr>
                <w:sz w:val="24"/>
              </w:rPr>
            </w:pPr>
            <w:r w:rsidRPr="00EE61CF">
              <w:rPr>
                <w:b/>
                <w:bCs/>
                <w:sz w:val="24"/>
              </w:rPr>
              <w:t>Special Incident Reporting</w:t>
            </w:r>
            <w:r w:rsidRPr="005D6178">
              <w:rPr>
                <w:sz w:val="24"/>
              </w:rPr>
              <w:t xml:space="preserve"> – </w:t>
            </w:r>
            <w:r>
              <w:rPr>
                <w:sz w:val="24"/>
              </w:rPr>
              <w:t>First 5 Humboldt staff must be notified ASAP and no later than 24 hours later, of any injuries, threats, suspicions of abuse or neglect, anything that triggers mandated reporting, or any other incident that causes alarm or concern among Playgroup staff or Playgroup families.  Staff will provide a form for leaders to document the incident</w:t>
            </w:r>
          </w:p>
        </w:tc>
        <w:tc>
          <w:tcPr>
            <w:tcW w:w="1260" w:type="dxa"/>
            <w:tcMar/>
          </w:tcPr>
          <w:p w:rsidR="00E0217C" w:rsidP="001B678B" w:rsidRDefault="00E0217C" w14:paraId="5543C76F" w14:textId="77777777">
            <w:pPr>
              <w:pStyle w:val="TableParagraph"/>
              <w:rPr>
                <w:rFonts w:ascii="Times New Roman"/>
                <w:sz w:val="24"/>
              </w:rPr>
            </w:pPr>
          </w:p>
        </w:tc>
        <w:tc>
          <w:tcPr>
            <w:tcW w:w="1440" w:type="dxa"/>
            <w:tcMar/>
          </w:tcPr>
          <w:p w:rsidR="00E0217C" w:rsidP="001B678B" w:rsidRDefault="00E0217C" w14:paraId="2446C897" w14:textId="77777777">
            <w:pPr>
              <w:pStyle w:val="TableParagraph"/>
              <w:rPr>
                <w:rFonts w:ascii="Times New Roman"/>
                <w:sz w:val="24"/>
              </w:rPr>
            </w:pPr>
          </w:p>
        </w:tc>
        <w:tc>
          <w:tcPr>
            <w:tcW w:w="1440" w:type="dxa"/>
            <w:tcMar/>
          </w:tcPr>
          <w:p w:rsidR="00E0217C" w:rsidP="001B678B" w:rsidRDefault="00E0217C" w14:paraId="4A8A0579" w14:textId="77777777">
            <w:pPr>
              <w:pStyle w:val="TableParagraph"/>
              <w:rPr>
                <w:rFonts w:ascii="Times New Roman"/>
                <w:sz w:val="24"/>
              </w:rPr>
            </w:pPr>
          </w:p>
        </w:tc>
        <w:tc>
          <w:tcPr>
            <w:tcW w:w="1459" w:type="dxa"/>
            <w:tcMar/>
          </w:tcPr>
          <w:p w:rsidR="00E0217C" w:rsidP="001B678B" w:rsidRDefault="00E0217C" w14:paraId="2C00CAC6" w14:textId="77777777">
            <w:pPr>
              <w:pStyle w:val="TableParagraph"/>
              <w:rPr>
                <w:rFonts w:ascii="Times New Roman"/>
                <w:sz w:val="24"/>
              </w:rPr>
            </w:pPr>
          </w:p>
        </w:tc>
      </w:tr>
      <w:tr w:rsidR="00E0217C" w:rsidTr="684E779A" w14:paraId="5C8CB137" w14:textId="77777777">
        <w:trPr>
          <w:trHeight w:val="863"/>
        </w:trPr>
        <w:tc>
          <w:tcPr>
            <w:tcW w:w="9180" w:type="dxa"/>
            <w:tcMar/>
            <w:vAlign w:val="center"/>
          </w:tcPr>
          <w:p w:rsidRPr="005D6178" w:rsidR="00E0217C" w:rsidP="00E0217C" w:rsidRDefault="00E0217C" w14:paraId="206ECA00" w14:textId="77777777">
            <w:pPr>
              <w:pStyle w:val="TableParagraph"/>
              <w:numPr>
                <w:ilvl w:val="0"/>
                <w:numId w:val="10"/>
              </w:numPr>
              <w:ind w:left="375" w:right="108" w:hanging="270"/>
              <w:rPr>
                <w:sz w:val="24"/>
              </w:rPr>
            </w:pPr>
            <w:r w:rsidRPr="00EE61CF">
              <w:rPr>
                <w:b/>
                <w:bCs/>
                <w:sz w:val="24"/>
              </w:rPr>
              <w:t>Grievance Policy</w:t>
            </w:r>
            <w:r>
              <w:rPr>
                <w:sz w:val="24"/>
              </w:rPr>
              <w:t xml:space="preserve"> – Any complaints or grievances by Playgroup participants about Playgroup, playgroup staff, or First 5 Humboldt staff that are not fully resolved by leaders shall be shared with First 5 Humboldt staff within 48 hours – Staff will provide a form to document the complaint.  </w:t>
            </w:r>
          </w:p>
        </w:tc>
        <w:tc>
          <w:tcPr>
            <w:tcW w:w="1260" w:type="dxa"/>
            <w:tcMar/>
          </w:tcPr>
          <w:p w:rsidR="00E0217C" w:rsidP="001B678B" w:rsidRDefault="00E0217C" w14:paraId="5548261C" w14:textId="77777777">
            <w:pPr>
              <w:pStyle w:val="TableParagraph"/>
              <w:rPr>
                <w:rFonts w:ascii="Times New Roman"/>
                <w:sz w:val="24"/>
              </w:rPr>
            </w:pPr>
          </w:p>
        </w:tc>
        <w:tc>
          <w:tcPr>
            <w:tcW w:w="1440" w:type="dxa"/>
            <w:tcMar/>
          </w:tcPr>
          <w:p w:rsidR="00E0217C" w:rsidP="001B678B" w:rsidRDefault="00E0217C" w14:paraId="4BEADE48" w14:textId="77777777">
            <w:pPr>
              <w:pStyle w:val="TableParagraph"/>
              <w:rPr>
                <w:rFonts w:ascii="Times New Roman"/>
                <w:sz w:val="24"/>
              </w:rPr>
            </w:pPr>
          </w:p>
        </w:tc>
        <w:tc>
          <w:tcPr>
            <w:tcW w:w="1440" w:type="dxa"/>
            <w:tcMar/>
          </w:tcPr>
          <w:p w:rsidR="00E0217C" w:rsidP="001B678B" w:rsidRDefault="00E0217C" w14:paraId="0C5E4F65" w14:textId="77777777">
            <w:pPr>
              <w:pStyle w:val="TableParagraph"/>
              <w:rPr>
                <w:rFonts w:ascii="Times New Roman"/>
                <w:sz w:val="24"/>
              </w:rPr>
            </w:pPr>
          </w:p>
        </w:tc>
        <w:tc>
          <w:tcPr>
            <w:tcW w:w="1459" w:type="dxa"/>
            <w:tcMar/>
          </w:tcPr>
          <w:p w:rsidR="00E0217C" w:rsidP="001B678B" w:rsidRDefault="00E0217C" w14:paraId="19188400" w14:textId="77777777">
            <w:pPr>
              <w:pStyle w:val="TableParagraph"/>
              <w:rPr>
                <w:rFonts w:ascii="Times New Roman"/>
                <w:sz w:val="24"/>
              </w:rPr>
            </w:pPr>
          </w:p>
        </w:tc>
      </w:tr>
      <w:tr w:rsidR="00E0217C" w:rsidTr="684E779A" w14:paraId="3890F71C" w14:textId="77777777">
        <w:trPr>
          <w:trHeight w:val="584"/>
        </w:trPr>
        <w:tc>
          <w:tcPr>
            <w:tcW w:w="9180" w:type="dxa"/>
            <w:tcMar/>
            <w:vAlign w:val="center"/>
          </w:tcPr>
          <w:p w:rsidRPr="005D6178" w:rsidR="00E0217C" w:rsidP="00E0217C" w:rsidRDefault="00E0217C" w14:paraId="1C77742F" w14:textId="64ECD894">
            <w:pPr>
              <w:pStyle w:val="TableParagraph"/>
              <w:numPr>
                <w:ilvl w:val="0"/>
                <w:numId w:val="10"/>
              </w:numPr>
              <w:ind w:left="375" w:right="108" w:hanging="270"/>
              <w:rPr>
                <w:sz w:val="24"/>
              </w:rPr>
            </w:pPr>
            <w:r w:rsidRPr="00EE61CF">
              <w:rPr>
                <w:b/>
                <w:bCs/>
                <w:sz w:val="24"/>
              </w:rPr>
              <w:t>Zero Tolerance Policy</w:t>
            </w:r>
            <w:r>
              <w:rPr>
                <w:sz w:val="24"/>
              </w:rPr>
              <w:t xml:space="preserve"> – Review the attached policy</w:t>
            </w:r>
            <w:r w:rsidR="00F647BB">
              <w:rPr>
                <w:sz w:val="24"/>
              </w:rPr>
              <w:t xml:space="preserve"> regarding child abuse</w:t>
            </w:r>
            <w:r>
              <w:rPr>
                <w:sz w:val="24"/>
              </w:rPr>
              <w:t xml:space="preserve">.  </w:t>
            </w:r>
          </w:p>
        </w:tc>
        <w:tc>
          <w:tcPr>
            <w:tcW w:w="1260" w:type="dxa"/>
            <w:tcMar/>
          </w:tcPr>
          <w:p w:rsidR="00E0217C" w:rsidP="001B678B" w:rsidRDefault="00E0217C" w14:paraId="2DB0E373" w14:textId="77777777">
            <w:pPr>
              <w:pStyle w:val="TableParagraph"/>
              <w:rPr>
                <w:rFonts w:ascii="Times New Roman"/>
                <w:sz w:val="24"/>
              </w:rPr>
            </w:pPr>
          </w:p>
        </w:tc>
        <w:tc>
          <w:tcPr>
            <w:tcW w:w="1440" w:type="dxa"/>
            <w:tcMar/>
          </w:tcPr>
          <w:p w:rsidR="00E0217C" w:rsidP="001B678B" w:rsidRDefault="00E0217C" w14:paraId="76128B57" w14:textId="77777777">
            <w:pPr>
              <w:pStyle w:val="TableParagraph"/>
              <w:rPr>
                <w:rFonts w:ascii="Times New Roman"/>
                <w:sz w:val="24"/>
              </w:rPr>
            </w:pPr>
          </w:p>
        </w:tc>
        <w:tc>
          <w:tcPr>
            <w:tcW w:w="1440" w:type="dxa"/>
            <w:tcMar/>
          </w:tcPr>
          <w:p w:rsidR="00E0217C" w:rsidP="001B678B" w:rsidRDefault="00E0217C" w14:paraId="40787D45" w14:textId="77777777">
            <w:pPr>
              <w:pStyle w:val="TableParagraph"/>
              <w:rPr>
                <w:rFonts w:ascii="Times New Roman"/>
                <w:sz w:val="24"/>
              </w:rPr>
            </w:pPr>
          </w:p>
        </w:tc>
        <w:tc>
          <w:tcPr>
            <w:tcW w:w="1459" w:type="dxa"/>
            <w:tcMar/>
          </w:tcPr>
          <w:p w:rsidR="00E0217C" w:rsidP="001B678B" w:rsidRDefault="00E0217C" w14:paraId="696A92DC" w14:textId="77777777">
            <w:pPr>
              <w:pStyle w:val="TableParagraph"/>
              <w:rPr>
                <w:rFonts w:ascii="Times New Roman"/>
                <w:sz w:val="24"/>
              </w:rPr>
            </w:pPr>
          </w:p>
        </w:tc>
      </w:tr>
      <w:tr w:rsidR="00E0217C" w:rsidTr="684E779A" w14:paraId="716BE6AA" w14:textId="77777777">
        <w:trPr>
          <w:trHeight w:val="863"/>
        </w:trPr>
        <w:tc>
          <w:tcPr>
            <w:tcW w:w="9180" w:type="dxa"/>
            <w:tcMar/>
            <w:vAlign w:val="center"/>
          </w:tcPr>
          <w:p w:rsidRPr="005D6178" w:rsidR="00E0217C" w:rsidP="00E0217C" w:rsidRDefault="00E0217C" w14:paraId="2C64CA4F" w14:textId="77777777">
            <w:pPr>
              <w:pStyle w:val="TableParagraph"/>
              <w:numPr>
                <w:ilvl w:val="0"/>
                <w:numId w:val="10"/>
              </w:numPr>
              <w:ind w:left="375" w:right="108" w:hanging="270"/>
              <w:rPr>
                <w:sz w:val="24"/>
              </w:rPr>
            </w:pPr>
            <w:r>
              <w:rPr>
                <w:sz w:val="24"/>
              </w:rPr>
              <w:t xml:space="preserve">All Playgroup Staff will complete and submit the ‘Playgroup Staff Training Acknowledgement’ form documenting their understanding and completion of these training requirements.  </w:t>
            </w:r>
          </w:p>
        </w:tc>
        <w:tc>
          <w:tcPr>
            <w:tcW w:w="1260" w:type="dxa"/>
            <w:tcMar/>
          </w:tcPr>
          <w:p w:rsidR="00E0217C" w:rsidP="001B678B" w:rsidRDefault="00E0217C" w14:paraId="31B20A13" w14:textId="77777777">
            <w:pPr>
              <w:pStyle w:val="TableParagraph"/>
              <w:rPr>
                <w:rFonts w:ascii="Times New Roman"/>
                <w:sz w:val="24"/>
              </w:rPr>
            </w:pPr>
          </w:p>
        </w:tc>
        <w:tc>
          <w:tcPr>
            <w:tcW w:w="1440" w:type="dxa"/>
            <w:tcMar/>
          </w:tcPr>
          <w:p w:rsidR="00E0217C" w:rsidP="001B678B" w:rsidRDefault="00E0217C" w14:paraId="1639386C" w14:textId="77777777">
            <w:pPr>
              <w:pStyle w:val="TableParagraph"/>
              <w:rPr>
                <w:rFonts w:ascii="Times New Roman"/>
                <w:sz w:val="24"/>
              </w:rPr>
            </w:pPr>
          </w:p>
        </w:tc>
        <w:tc>
          <w:tcPr>
            <w:tcW w:w="1440" w:type="dxa"/>
            <w:tcMar/>
          </w:tcPr>
          <w:p w:rsidR="00E0217C" w:rsidP="001B678B" w:rsidRDefault="00E0217C" w14:paraId="2C363F95" w14:textId="77777777">
            <w:pPr>
              <w:pStyle w:val="TableParagraph"/>
              <w:rPr>
                <w:rFonts w:ascii="Times New Roman"/>
                <w:sz w:val="24"/>
              </w:rPr>
            </w:pPr>
          </w:p>
        </w:tc>
        <w:tc>
          <w:tcPr>
            <w:tcW w:w="1459" w:type="dxa"/>
            <w:tcMar/>
          </w:tcPr>
          <w:p w:rsidR="00E0217C" w:rsidP="001B678B" w:rsidRDefault="00E0217C" w14:paraId="38320162" w14:textId="77777777">
            <w:pPr>
              <w:pStyle w:val="TableParagraph"/>
              <w:rPr>
                <w:rFonts w:ascii="Times New Roman"/>
                <w:sz w:val="24"/>
              </w:rPr>
            </w:pPr>
          </w:p>
        </w:tc>
      </w:tr>
    </w:tbl>
    <w:p w:rsidR="00E16944" w:rsidP="00315717" w:rsidRDefault="00E16944" w14:paraId="4708CBC8" w14:textId="77777777">
      <w:pPr>
        <w:pStyle w:val="BodyText"/>
        <w:spacing w:before="69"/>
      </w:pPr>
    </w:p>
    <w:sectPr w:rsidR="00E16944">
      <w:pgSz w:w="15840" w:h="12240" w:orient="landscape"/>
      <w:pgMar w:top="260" w:right="0" w:bottom="2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16944" w:rsidP="00BE69B5" w:rsidRDefault="00E16944" w14:paraId="3CB352E4" w14:textId="77777777">
      <w:r>
        <w:separator/>
      </w:r>
    </w:p>
  </w:endnote>
  <w:endnote w:type="continuationSeparator" w:id="0">
    <w:p w:rsidR="00E16944" w:rsidP="00BE69B5" w:rsidRDefault="00E16944" w14:paraId="31BAB5B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Zilla Slab">
    <w:panose1 w:val="00000000000000000000"/>
    <w:charset w:val="00"/>
    <w:family w:val="auto"/>
    <w:pitch w:val="variable"/>
    <w:sig w:usb0="A00000FF" w:usb1="5001E47B" w:usb2="00000000" w:usb3="00000000" w:csb0="0000009B"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16944" w:rsidP="00BE69B5" w:rsidRDefault="00E16944" w14:paraId="2239E61A" w14:textId="77777777">
      <w:r>
        <w:separator/>
      </w:r>
    </w:p>
  </w:footnote>
  <w:footnote w:type="continuationSeparator" w:id="0">
    <w:p w:rsidR="00E16944" w:rsidP="00BE69B5" w:rsidRDefault="00E16944" w14:paraId="2030303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97D58"/>
    <w:multiLevelType w:val="hybridMultilevel"/>
    <w:tmpl w:val="C4A6C430"/>
    <w:lvl w:ilvl="0" w:tplc="D8E445B0">
      <w:start w:val="1"/>
      <w:numFmt w:val="decimal"/>
      <w:lvlText w:val="%1."/>
      <w:lvlJc w:val="left"/>
      <w:pPr>
        <w:ind w:left="924" w:hanging="360"/>
        <w:jc w:val="left"/>
      </w:pPr>
      <w:rPr>
        <w:rFonts w:hint="default"/>
        <w:spacing w:val="0"/>
        <w:w w:val="100"/>
        <w:lang w:val="en-US" w:eastAsia="en-US" w:bidi="ar-SA"/>
      </w:rPr>
    </w:lvl>
    <w:lvl w:ilvl="1" w:tplc="D13C60CE">
      <w:numFmt w:val="bullet"/>
      <w:lvlText w:val="•"/>
      <w:lvlJc w:val="left"/>
      <w:pPr>
        <w:ind w:left="1944" w:hanging="360"/>
      </w:pPr>
      <w:rPr>
        <w:rFonts w:hint="default"/>
        <w:lang w:val="en-US" w:eastAsia="en-US" w:bidi="ar-SA"/>
      </w:rPr>
    </w:lvl>
    <w:lvl w:ilvl="2" w:tplc="5A8C0DF4">
      <w:numFmt w:val="bullet"/>
      <w:lvlText w:val="•"/>
      <w:lvlJc w:val="left"/>
      <w:pPr>
        <w:ind w:left="2968" w:hanging="360"/>
      </w:pPr>
      <w:rPr>
        <w:rFonts w:hint="default"/>
        <w:lang w:val="en-US" w:eastAsia="en-US" w:bidi="ar-SA"/>
      </w:rPr>
    </w:lvl>
    <w:lvl w:ilvl="3" w:tplc="9AA2E08A">
      <w:numFmt w:val="bullet"/>
      <w:lvlText w:val="•"/>
      <w:lvlJc w:val="left"/>
      <w:pPr>
        <w:ind w:left="3992" w:hanging="360"/>
      </w:pPr>
      <w:rPr>
        <w:rFonts w:hint="default"/>
        <w:lang w:val="en-US" w:eastAsia="en-US" w:bidi="ar-SA"/>
      </w:rPr>
    </w:lvl>
    <w:lvl w:ilvl="4" w:tplc="8BB65236">
      <w:numFmt w:val="bullet"/>
      <w:lvlText w:val="•"/>
      <w:lvlJc w:val="left"/>
      <w:pPr>
        <w:ind w:left="5016" w:hanging="360"/>
      </w:pPr>
      <w:rPr>
        <w:rFonts w:hint="default"/>
        <w:lang w:val="en-US" w:eastAsia="en-US" w:bidi="ar-SA"/>
      </w:rPr>
    </w:lvl>
    <w:lvl w:ilvl="5" w:tplc="665A04C6">
      <w:numFmt w:val="bullet"/>
      <w:lvlText w:val="•"/>
      <w:lvlJc w:val="left"/>
      <w:pPr>
        <w:ind w:left="6040" w:hanging="360"/>
      </w:pPr>
      <w:rPr>
        <w:rFonts w:hint="default"/>
        <w:lang w:val="en-US" w:eastAsia="en-US" w:bidi="ar-SA"/>
      </w:rPr>
    </w:lvl>
    <w:lvl w:ilvl="6" w:tplc="816E023C">
      <w:numFmt w:val="bullet"/>
      <w:lvlText w:val="•"/>
      <w:lvlJc w:val="left"/>
      <w:pPr>
        <w:ind w:left="7064" w:hanging="360"/>
      </w:pPr>
      <w:rPr>
        <w:rFonts w:hint="default"/>
        <w:lang w:val="en-US" w:eastAsia="en-US" w:bidi="ar-SA"/>
      </w:rPr>
    </w:lvl>
    <w:lvl w:ilvl="7" w:tplc="13B8E7DC">
      <w:numFmt w:val="bullet"/>
      <w:lvlText w:val="•"/>
      <w:lvlJc w:val="left"/>
      <w:pPr>
        <w:ind w:left="8088" w:hanging="360"/>
      </w:pPr>
      <w:rPr>
        <w:rFonts w:hint="default"/>
        <w:lang w:val="en-US" w:eastAsia="en-US" w:bidi="ar-SA"/>
      </w:rPr>
    </w:lvl>
    <w:lvl w:ilvl="8" w:tplc="90D268FA">
      <w:numFmt w:val="bullet"/>
      <w:lvlText w:val="•"/>
      <w:lvlJc w:val="left"/>
      <w:pPr>
        <w:ind w:left="9112" w:hanging="360"/>
      </w:pPr>
      <w:rPr>
        <w:rFonts w:hint="default"/>
        <w:lang w:val="en-US" w:eastAsia="en-US" w:bidi="ar-SA"/>
      </w:rPr>
    </w:lvl>
  </w:abstractNum>
  <w:abstractNum w:abstractNumId="1" w15:restartNumberingAfterBreak="0">
    <w:nsid w:val="282845B6"/>
    <w:multiLevelType w:val="hybridMultilevel"/>
    <w:tmpl w:val="1BC23524"/>
    <w:lvl w:ilvl="0" w:tplc="317CE6F8">
      <w:start w:val="1"/>
      <w:numFmt w:val="decimal"/>
      <w:lvlText w:val="%1)"/>
      <w:lvlJc w:val="left"/>
      <w:pPr>
        <w:ind w:left="1044" w:hanging="360"/>
        <w:jc w:val="left"/>
      </w:pPr>
      <w:rPr>
        <w:rFonts w:hint="default" w:ascii="Zilla Slab" w:hAnsi="Zilla Slab" w:eastAsia="Zilla Slab" w:cs="Zilla Slab"/>
        <w:b w:val="0"/>
        <w:bCs w:val="0"/>
        <w:i w:val="0"/>
        <w:iCs w:val="0"/>
        <w:spacing w:val="0"/>
        <w:w w:val="100"/>
        <w:sz w:val="24"/>
        <w:szCs w:val="24"/>
        <w:lang w:val="en-US" w:eastAsia="en-US" w:bidi="ar-SA"/>
      </w:rPr>
    </w:lvl>
    <w:lvl w:ilvl="1" w:tplc="79F41422">
      <w:start w:val="1"/>
      <w:numFmt w:val="decimal"/>
      <w:lvlText w:val="%2."/>
      <w:lvlJc w:val="left"/>
      <w:pPr>
        <w:ind w:left="1224" w:hanging="360"/>
        <w:jc w:val="left"/>
      </w:pPr>
      <w:rPr>
        <w:rFonts w:hint="default"/>
        <w:spacing w:val="-1"/>
        <w:w w:val="100"/>
        <w:lang w:val="en-US" w:eastAsia="en-US" w:bidi="ar-SA"/>
      </w:rPr>
    </w:lvl>
    <w:lvl w:ilvl="2" w:tplc="9F6EE138">
      <w:numFmt w:val="bullet"/>
      <w:lvlText w:val="•"/>
      <w:lvlJc w:val="left"/>
      <w:pPr>
        <w:ind w:left="2324" w:hanging="360"/>
      </w:pPr>
      <w:rPr>
        <w:rFonts w:hint="default"/>
        <w:lang w:val="en-US" w:eastAsia="en-US" w:bidi="ar-SA"/>
      </w:rPr>
    </w:lvl>
    <w:lvl w:ilvl="3" w:tplc="9E8603FE">
      <w:numFmt w:val="bullet"/>
      <w:lvlText w:val="•"/>
      <w:lvlJc w:val="left"/>
      <w:pPr>
        <w:ind w:left="3428" w:hanging="360"/>
      </w:pPr>
      <w:rPr>
        <w:rFonts w:hint="default"/>
        <w:lang w:val="en-US" w:eastAsia="en-US" w:bidi="ar-SA"/>
      </w:rPr>
    </w:lvl>
    <w:lvl w:ilvl="4" w:tplc="AAE6AC78">
      <w:numFmt w:val="bullet"/>
      <w:lvlText w:val="•"/>
      <w:lvlJc w:val="left"/>
      <w:pPr>
        <w:ind w:left="4533" w:hanging="360"/>
      </w:pPr>
      <w:rPr>
        <w:rFonts w:hint="default"/>
        <w:lang w:val="en-US" w:eastAsia="en-US" w:bidi="ar-SA"/>
      </w:rPr>
    </w:lvl>
    <w:lvl w:ilvl="5" w:tplc="12D4ADC8">
      <w:numFmt w:val="bullet"/>
      <w:lvlText w:val="•"/>
      <w:lvlJc w:val="left"/>
      <w:pPr>
        <w:ind w:left="5637" w:hanging="360"/>
      </w:pPr>
      <w:rPr>
        <w:rFonts w:hint="default"/>
        <w:lang w:val="en-US" w:eastAsia="en-US" w:bidi="ar-SA"/>
      </w:rPr>
    </w:lvl>
    <w:lvl w:ilvl="6" w:tplc="62F25798">
      <w:numFmt w:val="bullet"/>
      <w:lvlText w:val="•"/>
      <w:lvlJc w:val="left"/>
      <w:pPr>
        <w:ind w:left="6742" w:hanging="360"/>
      </w:pPr>
      <w:rPr>
        <w:rFonts w:hint="default"/>
        <w:lang w:val="en-US" w:eastAsia="en-US" w:bidi="ar-SA"/>
      </w:rPr>
    </w:lvl>
    <w:lvl w:ilvl="7" w:tplc="C09CDADE">
      <w:numFmt w:val="bullet"/>
      <w:lvlText w:val="•"/>
      <w:lvlJc w:val="left"/>
      <w:pPr>
        <w:ind w:left="7846" w:hanging="360"/>
      </w:pPr>
      <w:rPr>
        <w:rFonts w:hint="default"/>
        <w:lang w:val="en-US" w:eastAsia="en-US" w:bidi="ar-SA"/>
      </w:rPr>
    </w:lvl>
    <w:lvl w:ilvl="8" w:tplc="2DE6164A">
      <w:numFmt w:val="bullet"/>
      <w:lvlText w:val="•"/>
      <w:lvlJc w:val="left"/>
      <w:pPr>
        <w:ind w:left="8951" w:hanging="360"/>
      </w:pPr>
      <w:rPr>
        <w:rFonts w:hint="default"/>
        <w:lang w:val="en-US" w:eastAsia="en-US" w:bidi="ar-SA"/>
      </w:rPr>
    </w:lvl>
  </w:abstractNum>
  <w:abstractNum w:abstractNumId="2" w15:restartNumberingAfterBreak="0">
    <w:nsid w:val="35F53A5A"/>
    <w:multiLevelType w:val="hybridMultilevel"/>
    <w:tmpl w:val="8BD6F386"/>
    <w:lvl w:ilvl="0" w:tplc="E6829E6C">
      <w:start w:val="1"/>
      <w:numFmt w:val="decimal"/>
      <w:lvlText w:val="%1."/>
      <w:lvlJc w:val="left"/>
      <w:pPr>
        <w:ind w:left="924" w:hanging="360"/>
        <w:jc w:val="left"/>
      </w:pPr>
      <w:rPr>
        <w:rFonts w:hint="default" w:ascii="Zilla Slab" w:hAnsi="Zilla Slab" w:eastAsia="Zilla Slab" w:cs="Zilla Slab"/>
        <w:b w:val="0"/>
        <w:bCs w:val="0"/>
        <w:i w:val="0"/>
        <w:iCs w:val="0"/>
        <w:spacing w:val="0"/>
        <w:w w:val="100"/>
        <w:sz w:val="24"/>
        <w:szCs w:val="24"/>
        <w:lang w:val="en-US" w:eastAsia="en-US" w:bidi="ar-SA"/>
      </w:rPr>
    </w:lvl>
    <w:lvl w:ilvl="1" w:tplc="25DCD974">
      <w:numFmt w:val="bullet"/>
      <w:lvlText w:val="•"/>
      <w:lvlJc w:val="left"/>
      <w:pPr>
        <w:ind w:left="1944" w:hanging="360"/>
      </w:pPr>
      <w:rPr>
        <w:rFonts w:hint="default"/>
        <w:lang w:val="en-US" w:eastAsia="en-US" w:bidi="ar-SA"/>
      </w:rPr>
    </w:lvl>
    <w:lvl w:ilvl="2" w:tplc="EEF0F7C4">
      <w:numFmt w:val="bullet"/>
      <w:lvlText w:val="•"/>
      <w:lvlJc w:val="left"/>
      <w:pPr>
        <w:ind w:left="2968" w:hanging="360"/>
      </w:pPr>
      <w:rPr>
        <w:rFonts w:hint="default"/>
        <w:lang w:val="en-US" w:eastAsia="en-US" w:bidi="ar-SA"/>
      </w:rPr>
    </w:lvl>
    <w:lvl w:ilvl="3" w:tplc="D3D4FF7A">
      <w:numFmt w:val="bullet"/>
      <w:lvlText w:val="•"/>
      <w:lvlJc w:val="left"/>
      <w:pPr>
        <w:ind w:left="3992" w:hanging="360"/>
      </w:pPr>
      <w:rPr>
        <w:rFonts w:hint="default"/>
        <w:lang w:val="en-US" w:eastAsia="en-US" w:bidi="ar-SA"/>
      </w:rPr>
    </w:lvl>
    <w:lvl w:ilvl="4" w:tplc="9E9AF54C">
      <w:numFmt w:val="bullet"/>
      <w:lvlText w:val="•"/>
      <w:lvlJc w:val="left"/>
      <w:pPr>
        <w:ind w:left="5016" w:hanging="360"/>
      </w:pPr>
      <w:rPr>
        <w:rFonts w:hint="default"/>
        <w:lang w:val="en-US" w:eastAsia="en-US" w:bidi="ar-SA"/>
      </w:rPr>
    </w:lvl>
    <w:lvl w:ilvl="5" w:tplc="2556C58E">
      <w:numFmt w:val="bullet"/>
      <w:lvlText w:val="•"/>
      <w:lvlJc w:val="left"/>
      <w:pPr>
        <w:ind w:left="6040" w:hanging="360"/>
      </w:pPr>
      <w:rPr>
        <w:rFonts w:hint="default"/>
        <w:lang w:val="en-US" w:eastAsia="en-US" w:bidi="ar-SA"/>
      </w:rPr>
    </w:lvl>
    <w:lvl w:ilvl="6" w:tplc="75E8C5F8">
      <w:numFmt w:val="bullet"/>
      <w:lvlText w:val="•"/>
      <w:lvlJc w:val="left"/>
      <w:pPr>
        <w:ind w:left="7064" w:hanging="360"/>
      </w:pPr>
      <w:rPr>
        <w:rFonts w:hint="default"/>
        <w:lang w:val="en-US" w:eastAsia="en-US" w:bidi="ar-SA"/>
      </w:rPr>
    </w:lvl>
    <w:lvl w:ilvl="7" w:tplc="745C89EE">
      <w:numFmt w:val="bullet"/>
      <w:lvlText w:val="•"/>
      <w:lvlJc w:val="left"/>
      <w:pPr>
        <w:ind w:left="8088" w:hanging="360"/>
      </w:pPr>
      <w:rPr>
        <w:rFonts w:hint="default"/>
        <w:lang w:val="en-US" w:eastAsia="en-US" w:bidi="ar-SA"/>
      </w:rPr>
    </w:lvl>
    <w:lvl w:ilvl="8" w:tplc="EE5832AE">
      <w:numFmt w:val="bullet"/>
      <w:lvlText w:val="•"/>
      <w:lvlJc w:val="left"/>
      <w:pPr>
        <w:ind w:left="9112" w:hanging="360"/>
      </w:pPr>
      <w:rPr>
        <w:rFonts w:hint="default"/>
        <w:lang w:val="en-US" w:eastAsia="en-US" w:bidi="ar-SA"/>
      </w:rPr>
    </w:lvl>
  </w:abstractNum>
  <w:abstractNum w:abstractNumId="3" w15:restartNumberingAfterBreak="0">
    <w:nsid w:val="374C1610"/>
    <w:multiLevelType w:val="hybridMultilevel"/>
    <w:tmpl w:val="3984D41A"/>
    <w:lvl w:ilvl="0" w:tplc="ABB83E34">
      <w:start w:val="1"/>
      <w:numFmt w:val="decimal"/>
      <w:lvlText w:val="%1."/>
      <w:lvlJc w:val="left"/>
      <w:pPr>
        <w:ind w:left="924" w:hanging="360"/>
        <w:jc w:val="left"/>
      </w:pPr>
      <w:rPr>
        <w:rFonts w:hint="default" w:ascii="Zilla Slab" w:hAnsi="Zilla Slab" w:eastAsia="Zilla Slab" w:cs="Zilla Slab"/>
        <w:b w:val="0"/>
        <w:bCs w:val="0"/>
        <w:i w:val="0"/>
        <w:iCs w:val="0"/>
        <w:spacing w:val="0"/>
        <w:w w:val="100"/>
        <w:sz w:val="24"/>
        <w:szCs w:val="24"/>
        <w:lang w:val="en-US" w:eastAsia="en-US" w:bidi="ar-SA"/>
      </w:rPr>
    </w:lvl>
    <w:lvl w:ilvl="1" w:tplc="B6207CCC">
      <w:numFmt w:val="bullet"/>
      <w:lvlText w:val="•"/>
      <w:lvlJc w:val="left"/>
      <w:pPr>
        <w:ind w:left="1944" w:hanging="360"/>
      </w:pPr>
      <w:rPr>
        <w:rFonts w:hint="default"/>
        <w:lang w:val="en-US" w:eastAsia="en-US" w:bidi="ar-SA"/>
      </w:rPr>
    </w:lvl>
    <w:lvl w:ilvl="2" w:tplc="27C8AC46">
      <w:numFmt w:val="bullet"/>
      <w:lvlText w:val="•"/>
      <w:lvlJc w:val="left"/>
      <w:pPr>
        <w:ind w:left="2968" w:hanging="360"/>
      </w:pPr>
      <w:rPr>
        <w:rFonts w:hint="default"/>
        <w:lang w:val="en-US" w:eastAsia="en-US" w:bidi="ar-SA"/>
      </w:rPr>
    </w:lvl>
    <w:lvl w:ilvl="3" w:tplc="7EE8F920">
      <w:numFmt w:val="bullet"/>
      <w:lvlText w:val="•"/>
      <w:lvlJc w:val="left"/>
      <w:pPr>
        <w:ind w:left="3992" w:hanging="360"/>
      </w:pPr>
      <w:rPr>
        <w:rFonts w:hint="default"/>
        <w:lang w:val="en-US" w:eastAsia="en-US" w:bidi="ar-SA"/>
      </w:rPr>
    </w:lvl>
    <w:lvl w:ilvl="4" w:tplc="D49E4538">
      <w:numFmt w:val="bullet"/>
      <w:lvlText w:val="•"/>
      <w:lvlJc w:val="left"/>
      <w:pPr>
        <w:ind w:left="5016" w:hanging="360"/>
      </w:pPr>
      <w:rPr>
        <w:rFonts w:hint="default"/>
        <w:lang w:val="en-US" w:eastAsia="en-US" w:bidi="ar-SA"/>
      </w:rPr>
    </w:lvl>
    <w:lvl w:ilvl="5" w:tplc="0AD037A6">
      <w:numFmt w:val="bullet"/>
      <w:lvlText w:val="•"/>
      <w:lvlJc w:val="left"/>
      <w:pPr>
        <w:ind w:left="6040" w:hanging="360"/>
      </w:pPr>
      <w:rPr>
        <w:rFonts w:hint="default"/>
        <w:lang w:val="en-US" w:eastAsia="en-US" w:bidi="ar-SA"/>
      </w:rPr>
    </w:lvl>
    <w:lvl w:ilvl="6" w:tplc="654C93CE">
      <w:numFmt w:val="bullet"/>
      <w:lvlText w:val="•"/>
      <w:lvlJc w:val="left"/>
      <w:pPr>
        <w:ind w:left="7064" w:hanging="360"/>
      </w:pPr>
      <w:rPr>
        <w:rFonts w:hint="default"/>
        <w:lang w:val="en-US" w:eastAsia="en-US" w:bidi="ar-SA"/>
      </w:rPr>
    </w:lvl>
    <w:lvl w:ilvl="7" w:tplc="BD96CAA8">
      <w:numFmt w:val="bullet"/>
      <w:lvlText w:val="•"/>
      <w:lvlJc w:val="left"/>
      <w:pPr>
        <w:ind w:left="8088" w:hanging="360"/>
      </w:pPr>
      <w:rPr>
        <w:rFonts w:hint="default"/>
        <w:lang w:val="en-US" w:eastAsia="en-US" w:bidi="ar-SA"/>
      </w:rPr>
    </w:lvl>
    <w:lvl w:ilvl="8" w:tplc="0A9ECE08">
      <w:numFmt w:val="bullet"/>
      <w:lvlText w:val="•"/>
      <w:lvlJc w:val="left"/>
      <w:pPr>
        <w:ind w:left="9112" w:hanging="360"/>
      </w:pPr>
      <w:rPr>
        <w:rFonts w:hint="default"/>
        <w:lang w:val="en-US" w:eastAsia="en-US" w:bidi="ar-SA"/>
      </w:rPr>
    </w:lvl>
  </w:abstractNum>
  <w:abstractNum w:abstractNumId="4" w15:restartNumberingAfterBreak="0">
    <w:nsid w:val="3C90288E"/>
    <w:multiLevelType w:val="hybridMultilevel"/>
    <w:tmpl w:val="DB169F2A"/>
    <w:lvl w:ilvl="0" w:tplc="BED8EA72">
      <w:start w:val="1"/>
      <w:numFmt w:val="decimal"/>
      <w:lvlText w:val="%1."/>
      <w:lvlJc w:val="left"/>
      <w:pPr>
        <w:ind w:left="360"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5" w15:restartNumberingAfterBreak="0">
    <w:nsid w:val="3F9879D8"/>
    <w:multiLevelType w:val="multilevel"/>
    <w:tmpl w:val="E1DC6EC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00E12BE"/>
    <w:multiLevelType w:val="hybridMultilevel"/>
    <w:tmpl w:val="889A22CA"/>
    <w:lvl w:ilvl="0" w:tplc="1792AE92">
      <w:start w:val="1"/>
      <w:numFmt w:val="decimal"/>
      <w:lvlText w:val="%1."/>
      <w:lvlJc w:val="left"/>
      <w:pPr>
        <w:ind w:left="1224" w:hanging="360"/>
        <w:jc w:val="left"/>
      </w:pPr>
      <w:rPr>
        <w:rFonts w:hint="default" w:ascii="Zilla Slab" w:hAnsi="Zilla Slab" w:eastAsia="Zilla Slab" w:cs="Zilla Slab"/>
        <w:b w:val="0"/>
        <w:bCs w:val="0"/>
        <w:i w:val="0"/>
        <w:iCs w:val="0"/>
        <w:spacing w:val="0"/>
        <w:w w:val="100"/>
        <w:sz w:val="24"/>
        <w:szCs w:val="24"/>
        <w:lang w:val="en-US" w:eastAsia="en-US" w:bidi="ar-SA"/>
      </w:rPr>
    </w:lvl>
    <w:lvl w:ilvl="1" w:tplc="A7F86AC4">
      <w:numFmt w:val="bullet"/>
      <w:lvlText w:val="•"/>
      <w:lvlJc w:val="left"/>
      <w:pPr>
        <w:ind w:left="2214" w:hanging="360"/>
      </w:pPr>
      <w:rPr>
        <w:rFonts w:hint="default"/>
        <w:lang w:val="en-US" w:eastAsia="en-US" w:bidi="ar-SA"/>
      </w:rPr>
    </w:lvl>
    <w:lvl w:ilvl="2" w:tplc="5D9A5A72">
      <w:numFmt w:val="bullet"/>
      <w:lvlText w:val="•"/>
      <w:lvlJc w:val="left"/>
      <w:pPr>
        <w:ind w:left="3208" w:hanging="360"/>
      </w:pPr>
      <w:rPr>
        <w:rFonts w:hint="default"/>
        <w:lang w:val="en-US" w:eastAsia="en-US" w:bidi="ar-SA"/>
      </w:rPr>
    </w:lvl>
    <w:lvl w:ilvl="3" w:tplc="53E2654C">
      <w:numFmt w:val="bullet"/>
      <w:lvlText w:val="•"/>
      <w:lvlJc w:val="left"/>
      <w:pPr>
        <w:ind w:left="4202" w:hanging="360"/>
      </w:pPr>
      <w:rPr>
        <w:rFonts w:hint="default"/>
        <w:lang w:val="en-US" w:eastAsia="en-US" w:bidi="ar-SA"/>
      </w:rPr>
    </w:lvl>
    <w:lvl w:ilvl="4" w:tplc="A3E65368">
      <w:numFmt w:val="bullet"/>
      <w:lvlText w:val="•"/>
      <w:lvlJc w:val="left"/>
      <w:pPr>
        <w:ind w:left="5196" w:hanging="360"/>
      </w:pPr>
      <w:rPr>
        <w:rFonts w:hint="default"/>
        <w:lang w:val="en-US" w:eastAsia="en-US" w:bidi="ar-SA"/>
      </w:rPr>
    </w:lvl>
    <w:lvl w:ilvl="5" w:tplc="5560C1E6">
      <w:numFmt w:val="bullet"/>
      <w:lvlText w:val="•"/>
      <w:lvlJc w:val="left"/>
      <w:pPr>
        <w:ind w:left="6190" w:hanging="360"/>
      </w:pPr>
      <w:rPr>
        <w:rFonts w:hint="default"/>
        <w:lang w:val="en-US" w:eastAsia="en-US" w:bidi="ar-SA"/>
      </w:rPr>
    </w:lvl>
    <w:lvl w:ilvl="6" w:tplc="2A50BDE4">
      <w:numFmt w:val="bullet"/>
      <w:lvlText w:val="•"/>
      <w:lvlJc w:val="left"/>
      <w:pPr>
        <w:ind w:left="7184" w:hanging="360"/>
      </w:pPr>
      <w:rPr>
        <w:rFonts w:hint="default"/>
        <w:lang w:val="en-US" w:eastAsia="en-US" w:bidi="ar-SA"/>
      </w:rPr>
    </w:lvl>
    <w:lvl w:ilvl="7" w:tplc="7E286A78">
      <w:numFmt w:val="bullet"/>
      <w:lvlText w:val="•"/>
      <w:lvlJc w:val="left"/>
      <w:pPr>
        <w:ind w:left="8178" w:hanging="360"/>
      </w:pPr>
      <w:rPr>
        <w:rFonts w:hint="default"/>
        <w:lang w:val="en-US" w:eastAsia="en-US" w:bidi="ar-SA"/>
      </w:rPr>
    </w:lvl>
    <w:lvl w:ilvl="8" w:tplc="F41C5C1E">
      <w:numFmt w:val="bullet"/>
      <w:lvlText w:val="•"/>
      <w:lvlJc w:val="left"/>
      <w:pPr>
        <w:ind w:left="9172" w:hanging="360"/>
      </w:pPr>
      <w:rPr>
        <w:rFonts w:hint="default"/>
        <w:lang w:val="en-US" w:eastAsia="en-US" w:bidi="ar-SA"/>
      </w:rPr>
    </w:lvl>
  </w:abstractNum>
  <w:abstractNum w:abstractNumId="7" w15:restartNumberingAfterBreak="0">
    <w:nsid w:val="730300FD"/>
    <w:multiLevelType w:val="hybridMultilevel"/>
    <w:tmpl w:val="1034DE5E"/>
    <w:lvl w:ilvl="0" w:tplc="4788AC2C">
      <w:start w:val="1"/>
      <w:numFmt w:val="decimal"/>
      <w:lvlText w:val="%1."/>
      <w:lvlJc w:val="left"/>
      <w:pPr>
        <w:ind w:left="924" w:hanging="360"/>
        <w:jc w:val="left"/>
      </w:pPr>
      <w:rPr>
        <w:rFonts w:hint="default" w:ascii="Zilla Slab" w:hAnsi="Zilla Slab" w:eastAsia="Zilla Slab" w:cs="Zilla Slab"/>
        <w:b w:val="0"/>
        <w:bCs w:val="0"/>
        <w:i w:val="0"/>
        <w:iCs w:val="0"/>
        <w:spacing w:val="0"/>
        <w:w w:val="100"/>
        <w:sz w:val="24"/>
        <w:szCs w:val="24"/>
        <w:lang w:val="en-US" w:eastAsia="en-US" w:bidi="ar-SA"/>
      </w:rPr>
    </w:lvl>
    <w:lvl w:ilvl="1" w:tplc="C1485874">
      <w:start w:val="1"/>
      <w:numFmt w:val="decimal"/>
      <w:lvlText w:val="%2."/>
      <w:lvlJc w:val="left"/>
      <w:pPr>
        <w:ind w:left="1284" w:hanging="360"/>
        <w:jc w:val="left"/>
      </w:pPr>
      <w:rPr>
        <w:rFonts w:hint="default" w:ascii="Zilla Slab" w:hAnsi="Zilla Slab" w:eastAsia="Zilla Slab" w:cs="Zilla Slab"/>
        <w:b w:val="0"/>
        <w:bCs w:val="0"/>
        <w:i w:val="0"/>
        <w:iCs w:val="0"/>
        <w:spacing w:val="0"/>
        <w:w w:val="100"/>
        <w:sz w:val="24"/>
        <w:szCs w:val="24"/>
        <w:lang w:val="en-US" w:eastAsia="en-US" w:bidi="ar-SA"/>
      </w:rPr>
    </w:lvl>
    <w:lvl w:ilvl="2" w:tplc="C1C42F86">
      <w:numFmt w:val="bullet"/>
      <w:lvlText w:val="•"/>
      <w:lvlJc w:val="left"/>
      <w:pPr>
        <w:ind w:left="2377" w:hanging="360"/>
      </w:pPr>
      <w:rPr>
        <w:rFonts w:hint="default"/>
        <w:lang w:val="en-US" w:eastAsia="en-US" w:bidi="ar-SA"/>
      </w:rPr>
    </w:lvl>
    <w:lvl w:ilvl="3" w:tplc="779CFA56">
      <w:numFmt w:val="bullet"/>
      <w:lvlText w:val="•"/>
      <w:lvlJc w:val="left"/>
      <w:pPr>
        <w:ind w:left="3475" w:hanging="360"/>
      </w:pPr>
      <w:rPr>
        <w:rFonts w:hint="default"/>
        <w:lang w:val="en-US" w:eastAsia="en-US" w:bidi="ar-SA"/>
      </w:rPr>
    </w:lvl>
    <w:lvl w:ilvl="4" w:tplc="7FC42430">
      <w:numFmt w:val="bullet"/>
      <w:lvlText w:val="•"/>
      <w:lvlJc w:val="left"/>
      <w:pPr>
        <w:ind w:left="4573" w:hanging="360"/>
      </w:pPr>
      <w:rPr>
        <w:rFonts w:hint="default"/>
        <w:lang w:val="en-US" w:eastAsia="en-US" w:bidi="ar-SA"/>
      </w:rPr>
    </w:lvl>
    <w:lvl w:ilvl="5" w:tplc="BCF0BC34">
      <w:numFmt w:val="bullet"/>
      <w:lvlText w:val="•"/>
      <w:lvlJc w:val="left"/>
      <w:pPr>
        <w:ind w:left="5671" w:hanging="360"/>
      </w:pPr>
      <w:rPr>
        <w:rFonts w:hint="default"/>
        <w:lang w:val="en-US" w:eastAsia="en-US" w:bidi="ar-SA"/>
      </w:rPr>
    </w:lvl>
    <w:lvl w:ilvl="6" w:tplc="BA5E17FA">
      <w:numFmt w:val="bullet"/>
      <w:lvlText w:val="•"/>
      <w:lvlJc w:val="left"/>
      <w:pPr>
        <w:ind w:left="6768" w:hanging="360"/>
      </w:pPr>
      <w:rPr>
        <w:rFonts w:hint="default"/>
        <w:lang w:val="en-US" w:eastAsia="en-US" w:bidi="ar-SA"/>
      </w:rPr>
    </w:lvl>
    <w:lvl w:ilvl="7" w:tplc="41D4B92A">
      <w:numFmt w:val="bullet"/>
      <w:lvlText w:val="•"/>
      <w:lvlJc w:val="left"/>
      <w:pPr>
        <w:ind w:left="7866" w:hanging="360"/>
      </w:pPr>
      <w:rPr>
        <w:rFonts w:hint="default"/>
        <w:lang w:val="en-US" w:eastAsia="en-US" w:bidi="ar-SA"/>
      </w:rPr>
    </w:lvl>
    <w:lvl w:ilvl="8" w:tplc="FCB66D7C">
      <w:numFmt w:val="bullet"/>
      <w:lvlText w:val="•"/>
      <w:lvlJc w:val="left"/>
      <w:pPr>
        <w:ind w:left="8964" w:hanging="360"/>
      </w:pPr>
      <w:rPr>
        <w:rFonts w:hint="default"/>
        <w:lang w:val="en-US" w:eastAsia="en-US" w:bidi="ar-SA"/>
      </w:rPr>
    </w:lvl>
  </w:abstractNum>
  <w:abstractNum w:abstractNumId="8" w15:restartNumberingAfterBreak="0">
    <w:nsid w:val="765B4429"/>
    <w:multiLevelType w:val="hybridMultilevel"/>
    <w:tmpl w:val="5262E662"/>
    <w:lvl w:ilvl="0" w:tplc="DA8A975C">
      <w:start w:val="1"/>
      <w:numFmt w:val="decimal"/>
      <w:lvlText w:val="%1."/>
      <w:lvlJc w:val="left"/>
      <w:pPr>
        <w:ind w:left="924" w:hanging="360"/>
        <w:jc w:val="left"/>
      </w:pPr>
      <w:rPr>
        <w:rFonts w:hint="default" w:ascii="Zilla Slab" w:hAnsi="Zilla Slab" w:eastAsia="Zilla Slab" w:cs="Zilla Slab"/>
        <w:b w:val="0"/>
        <w:bCs w:val="0"/>
        <w:i w:val="0"/>
        <w:iCs w:val="0"/>
        <w:spacing w:val="0"/>
        <w:w w:val="100"/>
        <w:sz w:val="24"/>
        <w:szCs w:val="24"/>
        <w:lang w:val="en-US" w:eastAsia="en-US" w:bidi="ar-SA"/>
      </w:rPr>
    </w:lvl>
    <w:lvl w:ilvl="1" w:tplc="35346DEC">
      <w:start w:val="1"/>
      <w:numFmt w:val="lowerLetter"/>
      <w:lvlText w:val="%2)"/>
      <w:lvlJc w:val="left"/>
      <w:pPr>
        <w:ind w:left="1644" w:hanging="360"/>
        <w:jc w:val="left"/>
      </w:pPr>
      <w:rPr>
        <w:rFonts w:hint="default" w:ascii="Zilla Slab" w:hAnsi="Zilla Slab" w:eastAsia="Zilla Slab" w:cs="Zilla Slab"/>
        <w:b w:val="0"/>
        <w:bCs w:val="0"/>
        <w:i w:val="0"/>
        <w:iCs w:val="0"/>
        <w:spacing w:val="-1"/>
        <w:w w:val="100"/>
        <w:sz w:val="24"/>
        <w:szCs w:val="24"/>
        <w:lang w:val="en-US" w:eastAsia="en-US" w:bidi="ar-SA"/>
      </w:rPr>
    </w:lvl>
    <w:lvl w:ilvl="2" w:tplc="6624C9F0">
      <w:numFmt w:val="bullet"/>
      <w:lvlText w:val="•"/>
      <w:lvlJc w:val="left"/>
      <w:pPr>
        <w:ind w:left="2697" w:hanging="360"/>
      </w:pPr>
      <w:rPr>
        <w:rFonts w:hint="default"/>
        <w:lang w:val="en-US" w:eastAsia="en-US" w:bidi="ar-SA"/>
      </w:rPr>
    </w:lvl>
    <w:lvl w:ilvl="3" w:tplc="8E5E0DD6">
      <w:numFmt w:val="bullet"/>
      <w:lvlText w:val="•"/>
      <w:lvlJc w:val="left"/>
      <w:pPr>
        <w:ind w:left="3755" w:hanging="360"/>
      </w:pPr>
      <w:rPr>
        <w:rFonts w:hint="default"/>
        <w:lang w:val="en-US" w:eastAsia="en-US" w:bidi="ar-SA"/>
      </w:rPr>
    </w:lvl>
    <w:lvl w:ilvl="4" w:tplc="17FA38FC">
      <w:numFmt w:val="bullet"/>
      <w:lvlText w:val="•"/>
      <w:lvlJc w:val="left"/>
      <w:pPr>
        <w:ind w:left="4813" w:hanging="360"/>
      </w:pPr>
      <w:rPr>
        <w:rFonts w:hint="default"/>
        <w:lang w:val="en-US" w:eastAsia="en-US" w:bidi="ar-SA"/>
      </w:rPr>
    </w:lvl>
    <w:lvl w:ilvl="5" w:tplc="91DA04AA">
      <w:numFmt w:val="bullet"/>
      <w:lvlText w:val="•"/>
      <w:lvlJc w:val="left"/>
      <w:pPr>
        <w:ind w:left="5871" w:hanging="360"/>
      </w:pPr>
      <w:rPr>
        <w:rFonts w:hint="default"/>
        <w:lang w:val="en-US" w:eastAsia="en-US" w:bidi="ar-SA"/>
      </w:rPr>
    </w:lvl>
    <w:lvl w:ilvl="6" w:tplc="47F60E16">
      <w:numFmt w:val="bullet"/>
      <w:lvlText w:val="•"/>
      <w:lvlJc w:val="left"/>
      <w:pPr>
        <w:ind w:left="6928" w:hanging="360"/>
      </w:pPr>
      <w:rPr>
        <w:rFonts w:hint="default"/>
        <w:lang w:val="en-US" w:eastAsia="en-US" w:bidi="ar-SA"/>
      </w:rPr>
    </w:lvl>
    <w:lvl w:ilvl="7" w:tplc="A8C2C484">
      <w:numFmt w:val="bullet"/>
      <w:lvlText w:val="•"/>
      <w:lvlJc w:val="left"/>
      <w:pPr>
        <w:ind w:left="7986" w:hanging="360"/>
      </w:pPr>
      <w:rPr>
        <w:rFonts w:hint="default"/>
        <w:lang w:val="en-US" w:eastAsia="en-US" w:bidi="ar-SA"/>
      </w:rPr>
    </w:lvl>
    <w:lvl w:ilvl="8" w:tplc="9836FC2E">
      <w:numFmt w:val="bullet"/>
      <w:lvlText w:val="•"/>
      <w:lvlJc w:val="left"/>
      <w:pPr>
        <w:ind w:left="9044" w:hanging="360"/>
      </w:pPr>
      <w:rPr>
        <w:rFonts w:hint="default"/>
        <w:lang w:val="en-US" w:eastAsia="en-US" w:bidi="ar-SA"/>
      </w:rPr>
    </w:lvl>
  </w:abstractNum>
  <w:abstractNum w:abstractNumId="9" w15:restartNumberingAfterBreak="0">
    <w:nsid w:val="7C3F521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093818581">
    <w:abstractNumId w:val="3"/>
  </w:num>
  <w:num w:numId="2" w16cid:durableId="1158570970">
    <w:abstractNumId w:val="2"/>
  </w:num>
  <w:num w:numId="3" w16cid:durableId="1175419155">
    <w:abstractNumId w:val="8"/>
  </w:num>
  <w:num w:numId="4" w16cid:durableId="476069433">
    <w:abstractNumId w:val="0"/>
  </w:num>
  <w:num w:numId="5" w16cid:durableId="1284314294">
    <w:abstractNumId w:val="7"/>
  </w:num>
  <w:num w:numId="6" w16cid:durableId="1253390602">
    <w:abstractNumId w:val="1"/>
  </w:num>
  <w:num w:numId="7" w16cid:durableId="407117983">
    <w:abstractNumId w:val="6"/>
  </w:num>
  <w:num w:numId="8" w16cid:durableId="1739132624">
    <w:abstractNumId w:val="9"/>
  </w:num>
  <w:num w:numId="9" w16cid:durableId="356929400">
    <w:abstractNumId w:val="5"/>
  </w:num>
  <w:num w:numId="10" w16cid:durableId="20699165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6E9"/>
    <w:rsid w:val="000002CC"/>
    <w:rsid w:val="00026F9A"/>
    <w:rsid w:val="0006510D"/>
    <w:rsid w:val="00066A34"/>
    <w:rsid w:val="00067479"/>
    <w:rsid w:val="0007122D"/>
    <w:rsid w:val="000803AB"/>
    <w:rsid w:val="00097BFD"/>
    <w:rsid w:val="000B5C7C"/>
    <w:rsid w:val="000F48B7"/>
    <w:rsid w:val="001749D4"/>
    <w:rsid w:val="00217CEA"/>
    <w:rsid w:val="00230336"/>
    <w:rsid w:val="00244834"/>
    <w:rsid w:val="00315717"/>
    <w:rsid w:val="00343960"/>
    <w:rsid w:val="00423180"/>
    <w:rsid w:val="004245C3"/>
    <w:rsid w:val="00482B6E"/>
    <w:rsid w:val="0053699B"/>
    <w:rsid w:val="005E0345"/>
    <w:rsid w:val="00616575"/>
    <w:rsid w:val="006B0217"/>
    <w:rsid w:val="007709C3"/>
    <w:rsid w:val="00784A78"/>
    <w:rsid w:val="007E7BC4"/>
    <w:rsid w:val="00815492"/>
    <w:rsid w:val="0085193A"/>
    <w:rsid w:val="008E160F"/>
    <w:rsid w:val="00963206"/>
    <w:rsid w:val="00965964"/>
    <w:rsid w:val="009E554C"/>
    <w:rsid w:val="00AD572C"/>
    <w:rsid w:val="00B06A46"/>
    <w:rsid w:val="00B07A1A"/>
    <w:rsid w:val="00B10058"/>
    <w:rsid w:val="00B22E11"/>
    <w:rsid w:val="00B243D1"/>
    <w:rsid w:val="00B84B73"/>
    <w:rsid w:val="00BD5DAD"/>
    <w:rsid w:val="00BE69B5"/>
    <w:rsid w:val="00BF0428"/>
    <w:rsid w:val="00BF3780"/>
    <w:rsid w:val="00C36781"/>
    <w:rsid w:val="00CF0AE6"/>
    <w:rsid w:val="00CF1111"/>
    <w:rsid w:val="00D21929"/>
    <w:rsid w:val="00D2542C"/>
    <w:rsid w:val="00D463C9"/>
    <w:rsid w:val="00DE2193"/>
    <w:rsid w:val="00DF1413"/>
    <w:rsid w:val="00E0217C"/>
    <w:rsid w:val="00E1277E"/>
    <w:rsid w:val="00E16944"/>
    <w:rsid w:val="00E6196B"/>
    <w:rsid w:val="00EA0AFE"/>
    <w:rsid w:val="00EA0C47"/>
    <w:rsid w:val="00EE61CF"/>
    <w:rsid w:val="00EE6938"/>
    <w:rsid w:val="00F146E9"/>
    <w:rsid w:val="00F14E5D"/>
    <w:rsid w:val="00F647BB"/>
    <w:rsid w:val="00F6698E"/>
    <w:rsid w:val="00FA5C61"/>
    <w:rsid w:val="026067C2"/>
    <w:rsid w:val="027A4A93"/>
    <w:rsid w:val="09CBA851"/>
    <w:rsid w:val="0E95E9FE"/>
    <w:rsid w:val="0F812636"/>
    <w:rsid w:val="12246CA7"/>
    <w:rsid w:val="20FC8537"/>
    <w:rsid w:val="26BF9842"/>
    <w:rsid w:val="27598B3E"/>
    <w:rsid w:val="2D6B32C4"/>
    <w:rsid w:val="2FC557AF"/>
    <w:rsid w:val="2FDF0CF3"/>
    <w:rsid w:val="332E05E7"/>
    <w:rsid w:val="34CCB6E6"/>
    <w:rsid w:val="34CF31CB"/>
    <w:rsid w:val="3C58853B"/>
    <w:rsid w:val="3F4F42B7"/>
    <w:rsid w:val="3F6634B7"/>
    <w:rsid w:val="49FA55E7"/>
    <w:rsid w:val="4B411976"/>
    <w:rsid w:val="4B742475"/>
    <w:rsid w:val="4CA1E03A"/>
    <w:rsid w:val="538ADECB"/>
    <w:rsid w:val="5767C37F"/>
    <w:rsid w:val="684E779A"/>
    <w:rsid w:val="693E04F0"/>
    <w:rsid w:val="6D6C0DEE"/>
    <w:rsid w:val="6E4D1160"/>
    <w:rsid w:val="70D2E5A9"/>
    <w:rsid w:val="73FD0174"/>
    <w:rsid w:val="79D5C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8CA7B"/>
  <w15:docId w15:val="{C383F196-FBF2-4B05-B307-D26D96CD6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Zilla Slab" w:hAnsi="Zilla Slab" w:eastAsia="Zilla Slab" w:cs="Zilla Slab"/>
    </w:rPr>
  </w:style>
  <w:style w:type="paragraph" w:styleId="Heading1">
    <w:name w:val="heading 1"/>
    <w:basedOn w:val="Normal"/>
    <w:uiPriority w:val="9"/>
    <w:qFormat/>
    <w:pPr>
      <w:ind w:left="204"/>
      <w:outlineLvl w:val="0"/>
    </w:pPr>
    <w:rPr>
      <w:sz w:val="36"/>
      <w:szCs w:val="36"/>
    </w:rPr>
  </w:style>
  <w:style w:type="paragraph" w:styleId="Heading2">
    <w:name w:val="heading 2"/>
    <w:basedOn w:val="Normal"/>
    <w:uiPriority w:val="9"/>
    <w:unhideWhenUsed/>
    <w:qFormat/>
    <w:pPr>
      <w:ind w:left="1221" w:hanging="359"/>
      <w:outlineLvl w:val="1"/>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58"/>
      <w:ind w:left="549"/>
    </w:pPr>
    <w:rPr>
      <w:sz w:val="44"/>
      <w:szCs w:val="44"/>
    </w:rPr>
  </w:style>
  <w:style w:type="paragraph" w:styleId="ListParagraph">
    <w:name w:val="List Paragraph"/>
    <w:basedOn w:val="Normal"/>
    <w:uiPriority w:val="1"/>
    <w:qFormat/>
    <w:pPr>
      <w:ind w:left="923" w:hanging="359"/>
    </w:pPr>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BE69B5"/>
    <w:pPr>
      <w:tabs>
        <w:tab w:val="center" w:pos="4680"/>
        <w:tab w:val="right" w:pos="9360"/>
      </w:tabs>
    </w:pPr>
  </w:style>
  <w:style w:type="character" w:styleId="HeaderChar" w:customStyle="1">
    <w:name w:val="Header Char"/>
    <w:basedOn w:val="DefaultParagraphFont"/>
    <w:link w:val="Header"/>
    <w:uiPriority w:val="99"/>
    <w:rsid w:val="00BE69B5"/>
    <w:rPr>
      <w:rFonts w:ascii="Zilla Slab" w:hAnsi="Zilla Slab" w:eastAsia="Zilla Slab" w:cs="Zilla Slab"/>
    </w:rPr>
  </w:style>
  <w:style w:type="paragraph" w:styleId="Footer">
    <w:name w:val="footer"/>
    <w:basedOn w:val="Normal"/>
    <w:link w:val="FooterChar"/>
    <w:uiPriority w:val="99"/>
    <w:unhideWhenUsed/>
    <w:rsid w:val="00BE69B5"/>
    <w:pPr>
      <w:tabs>
        <w:tab w:val="center" w:pos="4680"/>
        <w:tab w:val="right" w:pos="9360"/>
      </w:tabs>
    </w:pPr>
  </w:style>
  <w:style w:type="character" w:styleId="FooterChar" w:customStyle="1">
    <w:name w:val="Footer Char"/>
    <w:basedOn w:val="DefaultParagraphFont"/>
    <w:link w:val="Footer"/>
    <w:uiPriority w:val="99"/>
    <w:rsid w:val="00BE69B5"/>
    <w:rPr>
      <w:rFonts w:ascii="Zilla Slab" w:hAnsi="Zilla Slab" w:eastAsia="Zilla Slab" w:cs="Zilla Slab"/>
    </w:rPr>
  </w:style>
  <w:style w:type="character" w:styleId="Hyperlink">
    <w:name w:val="Hyperlink"/>
    <w:basedOn w:val="DefaultParagraphFont"/>
    <w:uiPriority w:val="99"/>
    <w:unhideWhenUsed/>
    <w:rsid w:val="00E021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dberman@co.humboldt.ca.us"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dberman@co.humboldt.ca.us" TargetMode="External" Id="rId11" /><Relationship Type="http://schemas.openxmlformats.org/officeDocument/2006/relationships/styles" Target="styles.xml" Id="rId5" /><Relationship Type="http://schemas.openxmlformats.org/officeDocument/2006/relationships/hyperlink" Target="https://mandatedreporterca.com/training/general-training" TargetMode="Externa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dberman@co.humboldt.ca.us" TargetMode="External" Id="rId14" /><Relationship Type="http://schemas.openxmlformats.org/officeDocument/2006/relationships/hyperlink" Target="https://us02web.zoom.us/j/9187616873?omn=87520763231" TargetMode="External" Id="R29801cb2c6934f01" /><Relationship Type="http://schemas.openxmlformats.org/officeDocument/2006/relationships/hyperlink" Target="https://www.first5humboldt.org/for-leaders/" TargetMode="External" Id="R6a95b52f4e4e440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7FE511EFD42A478AAAD7B0B28E394A" ma:contentTypeVersion="16" ma:contentTypeDescription="Create a new document." ma:contentTypeScope="" ma:versionID="1bff270453a5d067dcfb1bcd3ad4a7ea">
  <xsd:schema xmlns:xsd="http://www.w3.org/2001/XMLSchema" xmlns:xs="http://www.w3.org/2001/XMLSchema" xmlns:p="http://schemas.microsoft.com/office/2006/metadata/properties" xmlns:ns2="d38902d8-3965-47e7-ae69-8333ff05c6bd" xmlns:ns3="f7306e21-d562-4b00-9c69-e08f15bc9fd6" targetNamespace="http://schemas.microsoft.com/office/2006/metadata/properties" ma:root="true" ma:fieldsID="4b4f4eec3312ddc59d8b4f23cb14a27f" ns2:_="" ns3:_="">
    <xsd:import namespace="d38902d8-3965-47e7-ae69-8333ff05c6bd"/>
    <xsd:import namespace="f7306e21-d562-4b00-9c69-e08f15bc9fd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902d8-3965-47e7-ae69-8333ff05c6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e8e1f81-bd2c-40d0-859a-7cf4e00d8d4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306e21-d562-4b00-9c69-e08f15bc9fd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c3bf4a2-ce2d-4780-a2c1-74308c6cce8f}" ma:internalName="TaxCatchAll" ma:showField="CatchAllData" ma:web="f7306e21-d562-4b00-9c69-e08f15bc9f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8902d8-3965-47e7-ae69-8333ff05c6bd">
      <Terms xmlns="http://schemas.microsoft.com/office/infopath/2007/PartnerControls"/>
    </lcf76f155ced4ddcb4097134ff3c332f>
    <TaxCatchAll xmlns="f7306e21-d562-4b00-9c69-e08f15bc9f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F9BD05-B087-4F50-82DD-F5E6E565C18B}"/>
</file>

<file path=customXml/itemProps2.xml><?xml version="1.0" encoding="utf-8"?>
<ds:datastoreItem xmlns:ds="http://schemas.openxmlformats.org/officeDocument/2006/customXml" ds:itemID="{2CC86A06-5F6B-4DB3-AE09-335D3E792DA8}">
  <ds:schemaRefs>
    <ds:schemaRef ds:uri="http://schemas.microsoft.com/office/2006/metadata/properties"/>
    <ds:schemaRef ds:uri="http://schemas.microsoft.com/office/infopath/2007/PartnerControls"/>
    <ds:schemaRef ds:uri="d38902d8-3965-47e7-ae69-8333ff05c6bd"/>
    <ds:schemaRef ds:uri="f7306e21-d562-4b00-9c69-e08f15bc9fd6"/>
  </ds:schemaRefs>
</ds:datastoreItem>
</file>

<file path=customXml/itemProps3.xml><?xml version="1.0" encoding="utf-8"?>
<ds:datastoreItem xmlns:ds="http://schemas.openxmlformats.org/officeDocument/2006/customXml" ds:itemID="{79DA2813-7213-4B6D-B985-43DB847BF956}">
  <ds:schemaRefs>
    <ds:schemaRef ds:uri="http://schemas.microsoft.com/sharepoint/v3/contenttype/forms"/>
  </ds:schemaRefs>
</ds:datastoreItem>
</file>

<file path=docMetadata/LabelInfo.xml><?xml version="1.0" encoding="utf-8"?>
<clbl:labelList xmlns:clbl="http://schemas.microsoft.com/office/2020/mipLabelMetadata">
  <clbl:label id="{c00ae2b6-4fe8-44f1-9863-7b1adf4b27cb}" enabled="0" method="" siteId="{c00ae2b6-4fe8-44f1-9863-7b1adf4b27cb}"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County of Humboldt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Hansen, Mary Ann</dc:creator>
  <lastModifiedBy>Berman, Dan</lastModifiedBy>
  <revision>65</revision>
  <dcterms:created xsi:type="dcterms:W3CDTF">2025-12-31T19:08:00.0000000Z</dcterms:created>
  <dcterms:modified xsi:type="dcterms:W3CDTF">2026-01-28T20:32:34.5133147Z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2025-01-16T00:00:00Z</vt:filetime>
  </property>
  <property fmtid="{D5CDD505-2E9C-101B-9397-08002B2CF9AE}" pid="3" name="Creator">
    <vt:lpwstr>Acrobat PDFMaker 24 for Word</vt:lpwstr>
  </property>
  <property fmtid="{D5CDD505-2E9C-101B-9397-08002B2CF9AE}" pid="4" name="LastSaved">
    <vt:filetime>2025-12-31T00:00:00Z</vt:filetime>
  </property>
  <property fmtid="{D5CDD505-2E9C-101B-9397-08002B2CF9AE}" pid="5" name="Producer">
    <vt:lpwstr>Adobe PDF Library 24.5.96</vt:lpwstr>
  </property>
  <property fmtid="{D5CDD505-2E9C-101B-9397-08002B2CF9AE}" pid="6" name="ContentTypeId">
    <vt:lpwstr>0x010100527FE511EFD42A478AAAD7B0B28E394A</vt:lpwstr>
  </property>
  <property fmtid="{D5CDD505-2E9C-101B-9397-08002B2CF9AE}" pid="7" name="MediaServiceImageTags">
    <vt:lpwstr/>
  </property>
</Properties>
</file>